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A3A2" w14:textId="77777777" w:rsidR="00971D4C" w:rsidRDefault="00577311" w:rsidP="00577311">
      <w:pPr>
        <w:jc w:val="center"/>
        <w:rPr>
          <w:noProof/>
          <w:color w:val="FF0000"/>
          <w:sz w:val="22"/>
          <w:szCs w:val="22"/>
        </w:rPr>
      </w:pPr>
      <w:bookmarkStart w:id="0" w:name="_Hlk113833669"/>
      <w:bookmarkEnd w:id="0"/>
      <w:r>
        <w:rPr>
          <w:noProof/>
        </w:rPr>
        <w:drawing>
          <wp:inline distT="0" distB="0" distL="0" distR="0" wp14:anchorId="77CF7A01" wp14:editId="6D88756B">
            <wp:extent cx="1600200" cy="990600"/>
            <wp:effectExtent l="0" t="0" r="0" b="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990600"/>
                    </a:xfrm>
                    <a:prstGeom prst="rect">
                      <a:avLst/>
                    </a:prstGeom>
                    <a:noFill/>
                    <a:ln>
                      <a:noFill/>
                    </a:ln>
                  </pic:spPr>
                </pic:pic>
              </a:graphicData>
            </a:graphic>
          </wp:inline>
        </w:drawing>
      </w:r>
      <w:r>
        <w:rPr>
          <w:noProof/>
          <w:color w:val="FF0000"/>
          <w:sz w:val="22"/>
          <w:szCs w:val="22"/>
        </w:rPr>
        <w:t xml:space="preserve">                                                             </w:t>
      </w:r>
      <w:r>
        <w:rPr>
          <w:noProof/>
        </w:rPr>
        <w:drawing>
          <wp:inline distT="0" distB="0" distL="0" distR="0" wp14:anchorId="270D69DB" wp14:editId="48A2C442">
            <wp:extent cx="2019300" cy="12382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238250"/>
                    </a:xfrm>
                    <a:prstGeom prst="rect">
                      <a:avLst/>
                    </a:prstGeom>
                    <a:noFill/>
                    <a:ln>
                      <a:noFill/>
                    </a:ln>
                  </pic:spPr>
                </pic:pic>
              </a:graphicData>
            </a:graphic>
          </wp:inline>
        </w:drawing>
      </w:r>
    </w:p>
    <w:p w14:paraId="56CC51EC" w14:textId="77777777" w:rsidR="00751E25" w:rsidRDefault="00751E25" w:rsidP="004E302A">
      <w:pPr>
        <w:jc w:val="center"/>
        <w:rPr>
          <w:noProof/>
          <w:sz w:val="22"/>
          <w:szCs w:val="22"/>
        </w:rPr>
      </w:pPr>
    </w:p>
    <w:p w14:paraId="776F9CED" w14:textId="77777777" w:rsidR="00751E25" w:rsidRDefault="00751E25" w:rsidP="004E302A">
      <w:pPr>
        <w:jc w:val="center"/>
        <w:rPr>
          <w:noProof/>
          <w:sz w:val="22"/>
          <w:szCs w:val="22"/>
        </w:rPr>
      </w:pPr>
    </w:p>
    <w:p w14:paraId="0FE43A45" w14:textId="77777777" w:rsidR="00751E25" w:rsidRDefault="00751E25" w:rsidP="004E302A">
      <w:pPr>
        <w:jc w:val="center"/>
        <w:rPr>
          <w:noProof/>
          <w:sz w:val="22"/>
          <w:szCs w:val="22"/>
        </w:rPr>
      </w:pPr>
    </w:p>
    <w:p w14:paraId="419C1A72" w14:textId="77777777" w:rsidR="00751E25" w:rsidRDefault="00751E25" w:rsidP="004E302A">
      <w:pPr>
        <w:jc w:val="center"/>
        <w:rPr>
          <w:noProof/>
          <w:sz w:val="22"/>
          <w:szCs w:val="22"/>
        </w:rPr>
      </w:pPr>
    </w:p>
    <w:p w14:paraId="1CAF55CB" w14:textId="77777777" w:rsidR="00751E25" w:rsidRPr="0046503B" w:rsidRDefault="00751E25" w:rsidP="004E302A">
      <w:pPr>
        <w:jc w:val="center"/>
        <w:rPr>
          <w:sz w:val="22"/>
          <w:szCs w:val="22"/>
        </w:rPr>
      </w:pPr>
    </w:p>
    <w:p w14:paraId="0D7B0013" w14:textId="77777777" w:rsidR="00A93852" w:rsidRDefault="00A93852">
      <w:pPr>
        <w:jc w:val="both"/>
        <w:rPr>
          <w:sz w:val="22"/>
          <w:szCs w:val="22"/>
        </w:rPr>
      </w:pPr>
    </w:p>
    <w:p w14:paraId="42BE9CA3" w14:textId="77777777" w:rsidR="00A93852" w:rsidRPr="004E302A" w:rsidRDefault="004E302A" w:rsidP="004E302A">
      <w:pPr>
        <w:jc w:val="center"/>
        <w:rPr>
          <w:sz w:val="28"/>
          <w:szCs w:val="22"/>
        </w:rPr>
      </w:pPr>
      <w:r w:rsidRPr="004E302A">
        <w:rPr>
          <w:b/>
          <w:bCs/>
          <w:i/>
          <w:iCs/>
          <w:sz w:val="36"/>
          <w:szCs w:val="28"/>
        </w:rPr>
        <w:t>CONVENTION DE FORMATION DOCTORALE</w:t>
      </w:r>
    </w:p>
    <w:p w14:paraId="258BFAD9" w14:textId="77777777" w:rsidR="007655F9" w:rsidRDefault="007655F9">
      <w:pPr>
        <w:jc w:val="both"/>
        <w:rPr>
          <w:sz w:val="22"/>
          <w:szCs w:val="22"/>
        </w:rPr>
      </w:pPr>
    </w:p>
    <w:p w14:paraId="06232450" w14:textId="77777777" w:rsidR="007655F9" w:rsidRPr="00466F02" w:rsidRDefault="007655F9">
      <w:pPr>
        <w:jc w:val="both"/>
        <w:rPr>
          <w:sz w:val="22"/>
          <w:szCs w:val="22"/>
        </w:rPr>
      </w:pPr>
      <w:r>
        <w:rPr>
          <w:sz w:val="22"/>
          <w:szCs w:val="22"/>
        </w:rPr>
        <w:t xml:space="preserve">Vu </w:t>
      </w:r>
      <w:r w:rsidR="00971D4C">
        <w:rPr>
          <w:sz w:val="22"/>
          <w:szCs w:val="22"/>
        </w:rPr>
        <w:t>l’arr</w:t>
      </w:r>
      <w:r>
        <w:rPr>
          <w:sz w:val="22"/>
          <w:szCs w:val="22"/>
        </w:rPr>
        <w:t xml:space="preserve">êté du 25 mai 2016 fixant le cadre national de la formation et les modalités conduisant à la délivrance du diplôme national de </w:t>
      </w:r>
      <w:r w:rsidRPr="00466F02">
        <w:rPr>
          <w:sz w:val="22"/>
          <w:szCs w:val="22"/>
        </w:rPr>
        <w:t>doctorat</w:t>
      </w:r>
      <w:r w:rsidR="00F94A2E" w:rsidRPr="00466F02">
        <w:rPr>
          <w:sz w:val="22"/>
          <w:szCs w:val="22"/>
        </w:rPr>
        <w:t>, modifié par l’arrêté du 26 août 2022,</w:t>
      </w:r>
      <w:r w:rsidRPr="00466F02">
        <w:rPr>
          <w:sz w:val="22"/>
          <w:szCs w:val="22"/>
        </w:rPr>
        <w:t xml:space="preserve"> </w:t>
      </w:r>
      <w:r w:rsidR="00971D4C" w:rsidRPr="00466F02">
        <w:rPr>
          <w:sz w:val="22"/>
          <w:szCs w:val="22"/>
        </w:rPr>
        <w:t xml:space="preserve">et notamment son article 12, </w:t>
      </w:r>
    </w:p>
    <w:p w14:paraId="0D34BD80" w14:textId="77777777" w:rsidR="007655F9" w:rsidRPr="00466F02" w:rsidRDefault="007655F9">
      <w:pPr>
        <w:jc w:val="both"/>
        <w:rPr>
          <w:sz w:val="22"/>
          <w:szCs w:val="22"/>
        </w:rPr>
      </w:pPr>
    </w:p>
    <w:p w14:paraId="3B567FF6" w14:textId="77777777" w:rsidR="007655F9" w:rsidRPr="007B1F50" w:rsidRDefault="007655F9">
      <w:pPr>
        <w:jc w:val="both"/>
        <w:rPr>
          <w:sz w:val="22"/>
          <w:szCs w:val="22"/>
          <w:highlight w:val="yellow"/>
        </w:rPr>
      </w:pPr>
      <w:r w:rsidRPr="004E302A">
        <w:rPr>
          <w:sz w:val="22"/>
          <w:szCs w:val="22"/>
        </w:rPr>
        <w:t xml:space="preserve">Vu la charte des thèses </w:t>
      </w:r>
      <w:r w:rsidR="00413A6E" w:rsidRPr="0046503B">
        <w:rPr>
          <w:sz w:val="22"/>
          <w:szCs w:val="22"/>
        </w:rPr>
        <w:t>de l’Université de Poitiers et de l’ISAE-ENSMA</w:t>
      </w:r>
    </w:p>
    <w:p w14:paraId="0077DD82" w14:textId="77777777" w:rsidR="007655F9" w:rsidRDefault="00334E70">
      <w:pPr>
        <w:jc w:val="both"/>
        <w:rPr>
          <w:sz w:val="22"/>
          <w:szCs w:val="22"/>
        </w:rPr>
      </w:pPr>
      <w:r w:rsidRPr="00B07036">
        <w:rPr>
          <w:sz w:val="22"/>
          <w:szCs w:val="22"/>
        </w:rPr>
        <w:t>Vu le règlement intérieur de l’</w:t>
      </w:r>
      <w:r w:rsidR="004E302A" w:rsidRPr="00B07036">
        <w:rPr>
          <w:sz w:val="22"/>
          <w:szCs w:val="22"/>
        </w:rPr>
        <w:t>E</w:t>
      </w:r>
      <w:r w:rsidRPr="00B07036">
        <w:rPr>
          <w:sz w:val="22"/>
          <w:szCs w:val="22"/>
        </w:rPr>
        <w:t xml:space="preserve">cole </w:t>
      </w:r>
      <w:r w:rsidR="004E302A" w:rsidRPr="00B07036">
        <w:rPr>
          <w:sz w:val="22"/>
          <w:szCs w:val="22"/>
        </w:rPr>
        <w:t>D</w:t>
      </w:r>
      <w:r w:rsidRPr="00B07036">
        <w:rPr>
          <w:sz w:val="22"/>
          <w:szCs w:val="22"/>
        </w:rPr>
        <w:t>octorale</w:t>
      </w:r>
      <w:r w:rsidR="00B07036">
        <w:rPr>
          <w:sz w:val="22"/>
          <w:szCs w:val="22"/>
        </w:rPr>
        <w:t> </w:t>
      </w:r>
    </w:p>
    <w:p w14:paraId="11796F3D" w14:textId="77777777" w:rsidR="00334E70" w:rsidRDefault="00334E70">
      <w:pPr>
        <w:jc w:val="both"/>
        <w:rPr>
          <w:b/>
          <w:bCs/>
          <w:sz w:val="22"/>
          <w:szCs w:val="22"/>
        </w:rPr>
      </w:pPr>
    </w:p>
    <w:p w14:paraId="7AAD34AD" w14:textId="77777777" w:rsidR="00D424B9" w:rsidRDefault="007655F9">
      <w:pPr>
        <w:jc w:val="both"/>
        <w:rPr>
          <w:b/>
          <w:bCs/>
          <w:sz w:val="22"/>
          <w:szCs w:val="22"/>
        </w:rPr>
      </w:pPr>
      <w:r>
        <w:rPr>
          <w:b/>
          <w:bCs/>
          <w:sz w:val="22"/>
          <w:szCs w:val="22"/>
        </w:rPr>
        <w:t xml:space="preserve">Considérant que </w:t>
      </w:r>
    </w:p>
    <w:p w14:paraId="61CABB0F" w14:textId="77777777" w:rsidR="00193F20" w:rsidRDefault="00193F20">
      <w:pPr>
        <w:jc w:val="both"/>
        <w:rPr>
          <w:b/>
          <w:bCs/>
          <w:sz w:val="22"/>
          <w:szCs w:val="22"/>
        </w:rPr>
      </w:pPr>
    </w:p>
    <w:p w14:paraId="39770764" w14:textId="77777777" w:rsidR="00193F20" w:rsidRPr="00193F20" w:rsidRDefault="00193F20" w:rsidP="0087791A">
      <w:pPr>
        <w:spacing w:line="360" w:lineRule="auto"/>
        <w:jc w:val="both"/>
        <w:rPr>
          <w:bCs/>
          <w:sz w:val="22"/>
          <w:szCs w:val="22"/>
        </w:rPr>
      </w:pPr>
      <w:r w:rsidRPr="00193F20">
        <w:rPr>
          <w:bCs/>
          <w:sz w:val="22"/>
          <w:szCs w:val="22"/>
        </w:rPr>
        <w:t>Nom et prénom du doctorant :</w:t>
      </w:r>
      <w:r>
        <w:rPr>
          <w:bCs/>
          <w:sz w:val="22"/>
          <w:szCs w:val="22"/>
        </w:rPr>
        <w:t xml:space="preserve"> </w:t>
      </w:r>
    </w:p>
    <w:p w14:paraId="2663521C" w14:textId="77777777" w:rsidR="00193F20" w:rsidRPr="00193F20" w:rsidRDefault="00193F20" w:rsidP="0087791A">
      <w:pPr>
        <w:spacing w:line="360" w:lineRule="auto"/>
        <w:jc w:val="both"/>
        <w:rPr>
          <w:bCs/>
          <w:sz w:val="22"/>
          <w:szCs w:val="22"/>
        </w:rPr>
      </w:pPr>
      <w:r w:rsidRPr="00193F20">
        <w:rPr>
          <w:bCs/>
          <w:sz w:val="22"/>
          <w:szCs w:val="22"/>
        </w:rPr>
        <w:t>Date et lieu de naissance :</w:t>
      </w:r>
      <w:r>
        <w:rPr>
          <w:bCs/>
          <w:sz w:val="22"/>
          <w:szCs w:val="22"/>
        </w:rPr>
        <w:t xml:space="preserve"> </w:t>
      </w:r>
    </w:p>
    <w:p w14:paraId="4B51BA49" w14:textId="77777777" w:rsidR="00193F20" w:rsidRPr="00193F20" w:rsidRDefault="00193F20" w:rsidP="0087791A">
      <w:pPr>
        <w:spacing w:line="360" w:lineRule="auto"/>
        <w:jc w:val="both"/>
        <w:rPr>
          <w:bCs/>
          <w:sz w:val="22"/>
          <w:szCs w:val="22"/>
        </w:rPr>
      </w:pPr>
      <w:r w:rsidRPr="00193F20">
        <w:rPr>
          <w:bCs/>
          <w:sz w:val="22"/>
          <w:szCs w:val="22"/>
        </w:rPr>
        <w:t>Nationalité :</w:t>
      </w:r>
      <w:r>
        <w:rPr>
          <w:bCs/>
          <w:sz w:val="22"/>
          <w:szCs w:val="22"/>
        </w:rPr>
        <w:t xml:space="preserve"> </w:t>
      </w:r>
    </w:p>
    <w:p w14:paraId="1964729D" w14:textId="77777777" w:rsidR="00193F20" w:rsidRPr="00193F20" w:rsidRDefault="00193F20" w:rsidP="0087791A">
      <w:pPr>
        <w:spacing w:line="360" w:lineRule="auto"/>
        <w:jc w:val="both"/>
        <w:rPr>
          <w:bCs/>
          <w:sz w:val="22"/>
          <w:szCs w:val="22"/>
        </w:rPr>
      </w:pPr>
      <w:r w:rsidRPr="00193F20">
        <w:rPr>
          <w:bCs/>
          <w:sz w:val="22"/>
          <w:szCs w:val="22"/>
        </w:rPr>
        <w:t>Adresse :</w:t>
      </w:r>
      <w:r>
        <w:rPr>
          <w:bCs/>
          <w:sz w:val="22"/>
          <w:szCs w:val="22"/>
        </w:rPr>
        <w:t xml:space="preserve"> </w:t>
      </w:r>
    </w:p>
    <w:p w14:paraId="3D8DC0AF" w14:textId="77777777" w:rsidR="00193F20" w:rsidRPr="002E7F11" w:rsidRDefault="00193F20" w:rsidP="0087791A">
      <w:pPr>
        <w:spacing w:line="360" w:lineRule="auto"/>
        <w:jc w:val="both"/>
        <w:rPr>
          <w:b/>
          <w:bCs/>
          <w:sz w:val="22"/>
          <w:szCs w:val="22"/>
        </w:rPr>
      </w:pPr>
    </w:p>
    <w:p w14:paraId="0225D6A4" w14:textId="77777777" w:rsidR="007655F9" w:rsidRPr="008922D5" w:rsidRDefault="008922D5" w:rsidP="0087791A">
      <w:pPr>
        <w:spacing w:line="360" w:lineRule="auto"/>
        <w:jc w:val="both"/>
        <w:rPr>
          <w:i/>
          <w:sz w:val="22"/>
          <w:szCs w:val="22"/>
        </w:rPr>
      </w:pPr>
      <w:proofErr w:type="gramStart"/>
      <w:r>
        <w:rPr>
          <w:sz w:val="22"/>
          <w:szCs w:val="22"/>
        </w:rPr>
        <w:t>est</w:t>
      </w:r>
      <w:proofErr w:type="gramEnd"/>
      <w:r>
        <w:rPr>
          <w:i/>
          <w:sz w:val="22"/>
          <w:szCs w:val="22"/>
        </w:rPr>
        <w:t xml:space="preserve"> </w:t>
      </w:r>
      <w:r>
        <w:rPr>
          <w:sz w:val="22"/>
          <w:szCs w:val="22"/>
        </w:rPr>
        <w:t>i</w:t>
      </w:r>
      <w:r w:rsidR="00971D4C">
        <w:rPr>
          <w:sz w:val="22"/>
          <w:szCs w:val="22"/>
        </w:rPr>
        <w:t xml:space="preserve">nscrit à </w:t>
      </w:r>
      <w:r w:rsidR="00B07036">
        <w:rPr>
          <w:sz w:val="22"/>
          <w:szCs w:val="22"/>
        </w:rPr>
        <w:t xml:space="preserve">                                                     </w:t>
      </w:r>
      <w:r w:rsidR="0087791A">
        <w:rPr>
          <w:sz w:val="22"/>
          <w:szCs w:val="22"/>
        </w:rPr>
        <w:tab/>
      </w:r>
      <w:r w:rsidR="0087791A">
        <w:rPr>
          <w:sz w:val="22"/>
          <w:szCs w:val="22"/>
        </w:rPr>
        <w:tab/>
      </w:r>
      <w:r w:rsidR="0087791A">
        <w:rPr>
          <w:sz w:val="22"/>
          <w:szCs w:val="22"/>
        </w:rPr>
        <w:tab/>
      </w:r>
      <w:r w:rsidR="0087791A">
        <w:rPr>
          <w:sz w:val="22"/>
          <w:szCs w:val="22"/>
        </w:rPr>
        <w:tab/>
      </w:r>
      <w:r w:rsidR="007655F9">
        <w:rPr>
          <w:sz w:val="22"/>
          <w:szCs w:val="22"/>
        </w:rPr>
        <w:t>en vue de réaliser sa thèse de doctorat</w:t>
      </w:r>
      <w:r w:rsidR="00971D4C">
        <w:rPr>
          <w:sz w:val="22"/>
          <w:szCs w:val="22"/>
        </w:rPr>
        <w:t xml:space="preserve">, </w:t>
      </w:r>
    </w:p>
    <w:p w14:paraId="00A7F59F" w14:textId="77777777" w:rsidR="00000451" w:rsidRDefault="008922D5" w:rsidP="0087791A">
      <w:pPr>
        <w:spacing w:line="360" w:lineRule="auto"/>
        <w:jc w:val="both"/>
        <w:rPr>
          <w:i/>
          <w:sz w:val="22"/>
          <w:szCs w:val="22"/>
        </w:rPr>
      </w:pPr>
      <w:r>
        <w:rPr>
          <w:sz w:val="22"/>
          <w:szCs w:val="22"/>
        </w:rPr>
        <w:t>Dans</w:t>
      </w:r>
      <w:r w:rsidR="00000451">
        <w:rPr>
          <w:sz w:val="22"/>
          <w:szCs w:val="22"/>
        </w:rPr>
        <w:t xml:space="preserve"> l’école doctorale</w:t>
      </w:r>
      <w:r w:rsidR="00000451" w:rsidRPr="00971D4C">
        <w:rPr>
          <w:i/>
          <w:sz w:val="22"/>
          <w:szCs w:val="22"/>
          <w:highlight w:val="yellow"/>
        </w:rPr>
        <w:t xml:space="preserve"> </w:t>
      </w:r>
    </w:p>
    <w:p w14:paraId="46869667" w14:textId="77777777" w:rsidR="008922D5" w:rsidRDefault="008922D5" w:rsidP="0087791A">
      <w:pPr>
        <w:spacing w:line="360" w:lineRule="auto"/>
        <w:jc w:val="both"/>
        <w:rPr>
          <w:sz w:val="22"/>
          <w:szCs w:val="22"/>
        </w:rPr>
      </w:pPr>
      <w:r w:rsidRPr="008922D5">
        <w:rPr>
          <w:sz w:val="22"/>
          <w:szCs w:val="22"/>
        </w:rPr>
        <w:t>Au sein de l’unité de recherche</w:t>
      </w:r>
      <w:r w:rsidRPr="008922D5">
        <w:rPr>
          <w:i/>
          <w:sz w:val="22"/>
          <w:szCs w:val="22"/>
          <w:highlight w:val="yellow"/>
        </w:rPr>
        <w:t xml:space="preserve"> </w:t>
      </w:r>
    </w:p>
    <w:p w14:paraId="3444BC63" w14:textId="77777777" w:rsidR="008922D5" w:rsidRDefault="008922D5" w:rsidP="0087791A">
      <w:pPr>
        <w:spacing w:line="360" w:lineRule="auto"/>
        <w:jc w:val="both"/>
        <w:rPr>
          <w:sz w:val="22"/>
          <w:szCs w:val="22"/>
        </w:rPr>
      </w:pPr>
      <w:r>
        <w:rPr>
          <w:sz w:val="22"/>
          <w:szCs w:val="22"/>
        </w:rPr>
        <w:t xml:space="preserve">Dans la spécialité </w:t>
      </w:r>
      <w:r w:rsidRPr="00000451">
        <w:rPr>
          <w:i/>
          <w:sz w:val="22"/>
          <w:szCs w:val="22"/>
          <w:highlight w:val="yellow"/>
        </w:rPr>
        <w:t xml:space="preserve"> </w:t>
      </w:r>
    </w:p>
    <w:p w14:paraId="4BFBF9EE" w14:textId="77777777" w:rsidR="008922D5" w:rsidRDefault="008922D5" w:rsidP="0087791A">
      <w:pPr>
        <w:spacing w:line="360" w:lineRule="auto"/>
        <w:jc w:val="both"/>
        <w:rPr>
          <w:sz w:val="22"/>
          <w:szCs w:val="22"/>
        </w:rPr>
      </w:pPr>
      <w:r>
        <w:rPr>
          <w:sz w:val="22"/>
          <w:szCs w:val="22"/>
        </w:rPr>
        <w:t xml:space="preserve">Sur le sujet : </w:t>
      </w:r>
    </w:p>
    <w:p w14:paraId="1CB002BE" w14:textId="77777777" w:rsidR="00D424B9" w:rsidRPr="006A2890" w:rsidRDefault="00D424B9">
      <w:pPr>
        <w:rPr>
          <w:sz w:val="16"/>
          <w:szCs w:val="16"/>
        </w:rPr>
      </w:pPr>
    </w:p>
    <w:p w14:paraId="2766005A" w14:textId="77777777" w:rsidR="00CA5C6A" w:rsidRPr="008922D5" w:rsidRDefault="007655F9" w:rsidP="008922D5">
      <w:pPr>
        <w:jc w:val="both"/>
        <w:rPr>
          <w:sz w:val="22"/>
          <w:szCs w:val="22"/>
        </w:rPr>
      </w:pPr>
      <w:r w:rsidRPr="007655F9">
        <w:rPr>
          <w:sz w:val="22"/>
          <w:szCs w:val="22"/>
        </w:rPr>
        <w:t>Il est convenu de ce qui suit</w:t>
      </w:r>
      <w:r>
        <w:rPr>
          <w:sz w:val="22"/>
          <w:szCs w:val="22"/>
        </w:rPr>
        <w:t xml:space="preserve"> : </w:t>
      </w:r>
    </w:p>
    <w:p w14:paraId="0F28418F" w14:textId="77777777" w:rsidR="00000451" w:rsidRDefault="00000451">
      <w:pPr>
        <w:rPr>
          <w:i/>
          <w:sz w:val="22"/>
          <w:szCs w:val="22"/>
        </w:rPr>
      </w:pPr>
    </w:p>
    <w:p w14:paraId="1667BBA8" w14:textId="77777777" w:rsidR="00BE28FD" w:rsidRDefault="008922D5">
      <w:pPr>
        <w:rPr>
          <w:b/>
          <w:sz w:val="22"/>
          <w:szCs w:val="22"/>
          <w:u w:val="single"/>
        </w:rPr>
      </w:pPr>
      <w:r>
        <w:rPr>
          <w:b/>
          <w:sz w:val="22"/>
          <w:szCs w:val="22"/>
          <w:u w:val="single"/>
        </w:rPr>
        <w:t xml:space="preserve">Article </w:t>
      </w:r>
      <w:r w:rsidR="00BE28FD" w:rsidRPr="00BE28FD">
        <w:rPr>
          <w:b/>
          <w:sz w:val="22"/>
          <w:szCs w:val="22"/>
          <w:u w:val="single"/>
        </w:rPr>
        <w:t xml:space="preserve">I : Conditions de financement et quotité d’activité </w:t>
      </w:r>
    </w:p>
    <w:p w14:paraId="2496D20E" w14:textId="77777777" w:rsidR="00C75ABA" w:rsidRDefault="00C75ABA">
      <w:pPr>
        <w:rPr>
          <w:b/>
          <w:sz w:val="22"/>
          <w:szCs w:val="22"/>
          <w:u w:val="single"/>
        </w:rPr>
      </w:pPr>
    </w:p>
    <w:p w14:paraId="49053B80" w14:textId="77777777" w:rsidR="00BE28FD" w:rsidRPr="005E528C" w:rsidRDefault="00BE28FD">
      <w:pPr>
        <w:rPr>
          <w:sz w:val="22"/>
          <w:szCs w:val="22"/>
        </w:rPr>
      </w:pPr>
      <w:r w:rsidRPr="005E528C">
        <w:rPr>
          <w:sz w:val="22"/>
          <w:szCs w:val="22"/>
        </w:rPr>
        <w:t>Le doctorant</w:t>
      </w:r>
      <w:r w:rsidR="005E528C">
        <w:rPr>
          <w:sz w:val="22"/>
          <w:szCs w:val="22"/>
        </w:rPr>
        <w:t xml:space="preserve"> : </w:t>
      </w:r>
    </w:p>
    <w:p w14:paraId="6F8DA060" w14:textId="45A0F22F" w:rsidR="0024322D" w:rsidRPr="00F94A2E" w:rsidRDefault="005E528C" w:rsidP="0024322D">
      <w:pPr>
        <w:ind w:firstLine="708"/>
        <w:rPr>
          <w:color w:val="FF0000"/>
          <w:sz w:val="22"/>
          <w:szCs w:val="22"/>
        </w:rPr>
      </w:pPr>
      <w:r>
        <w:rPr>
          <w:sz w:val="22"/>
          <w:szCs w:val="22"/>
        </w:rPr>
        <w:t xml:space="preserve">Réalise son doctorat sur une durée </w:t>
      </w:r>
      <w:r w:rsidR="00055025">
        <w:rPr>
          <w:sz w:val="22"/>
          <w:szCs w:val="22"/>
        </w:rPr>
        <w:t xml:space="preserve">prévisionnelle </w:t>
      </w:r>
      <w:r>
        <w:rPr>
          <w:sz w:val="22"/>
          <w:szCs w:val="22"/>
        </w:rPr>
        <w:t>de 3 ans</w:t>
      </w:r>
      <w:r w:rsidR="00986741">
        <w:rPr>
          <w:sz w:val="22"/>
          <w:szCs w:val="22"/>
        </w:rPr>
        <w:t xml:space="preserve"> en équivalent t</w:t>
      </w:r>
      <w:r w:rsidR="00986741" w:rsidRPr="00BE28FD">
        <w:rPr>
          <w:sz w:val="22"/>
          <w:szCs w:val="22"/>
        </w:rPr>
        <w:t xml:space="preserve">emps </w:t>
      </w:r>
      <w:r w:rsidR="00986741">
        <w:rPr>
          <w:sz w:val="22"/>
          <w:szCs w:val="22"/>
        </w:rPr>
        <w:t>plein consacré à la recherche</w:t>
      </w:r>
      <w:r w:rsidR="0024322D">
        <w:rPr>
          <w:sz w:val="22"/>
          <w:szCs w:val="22"/>
        </w:rPr>
        <w:t>, sauf dérogations</w:t>
      </w:r>
      <w:r w:rsidR="000B63D0">
        <w:rPr>
          <w:sz w:val="22"/>
          <w:szCs w:val="22"/>
        </w:rPr>
        <w:t>.</w:t>
      </w:r>
    </w:p>
    <w:p w14:paraId="274E6B40" w14:textId="77777777" w:rsidR="005E528C" w:rsidRDefault="005E528C" w:rsidP="005E528C">
      <w:pPr>
        <w:ind w:firstLine="708"/>
        <w:rPr>
          <w:sz w:val="22"/>
          <w:szCs w:val="22"/>
        </w:rPr>
      </w:pPr>
    </w:p>
    <w:p w14:paraId="06755124" w14:textId="37A4EC1D" w:rsidR="00A93852" w:rsidRPr="00BE28FD" w:rsidRDefault="002258B6" w:rsidP="008922D5">
      <w:pPr>
        <w:rPr>
          <w:sz w:val="22"/>
          <w:szCs w:val="22"/>
        </w:rPr>
      </w:pPr>
      <w:r>
        <w:rPr>
          <w:noProof/>
        </w:rPr>
        <mc:AlternateContent>
          <mc:Choice Requires="wps">
            <w:drawing>
              <wp:anchor distT="45720" distB="45720" distL="114300" distR="114300" simplePos="0" relativeHeight="251660288" behindDoc="0" locked="0" layoutInCell="1" allowOverlap="1" wp14:anchorId="274FFFAE" wp14:editId="431078AC">
                <wp:simplePos x="0" y="0"/>
                <wp:positionH relativeFrom="margin">
                  <wp:align>left</wp:align>
                </wp:positionH>
                <wp:positionV relativeFrom="paragraph">
                  <wp:posOffset>458134</wp:posOffset>
                </wp:positionV>
                <wp:extent cx="6642735" cy="1362075"/>
                <wp:effectExtent l="0" t="0" r="24765"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1362075"/>
                        </a:xfrm>
                        <a:prstGeom prst="rect">
                          <a:avLst/>
                        </a:prstGeom>
                        <a:solidFill>
                          <a:srgbClr val="FFFFFF"/>
                        </a:solidFill>
                        <a:ln w="9525">
                          <a:solidFill>
                            <a:srgbClr val="000000"/>
                          </a:solidFill>
                          <a:miter lim="800000"/>
                          <a:headEnd/>
                          <a:tailEnd/>
                        </a:ln>
                      </wps:spPr>
                      <wps:txbx>
                        <w:txbxContent>
                          <w:p w14:paraId="648C8B4F" w14:textId="77777777" w:rsidR="00060F62" w:rsidRDefault="00060F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4FFFAE" id="_x0000_t202" coordsize="21600,21600" o:spt="202" path="m,l,21600r21600,l21600,xe">
                <v:stroke joinstyle="miter"/>
                <v:path gradientshapeok="t" o:connecttype="rect"/>
              </v:shapetype>
              <v:shape id="Zone de texte 2" o:spid="_x0000_s1026" type="#_x0000_t202" style="position:absolute;margin-left:0;margin-top:36.05pt;width:523.05pt;height:107.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">
                <v:textbox>
                  <w:txbxContent>
                    <w:p w14:paraId="648C8B4F" w14:textId="77777777" w:rsidR="00060F62" w:rsidRDefault="00060F62"/>
                  </w:txbxContent>
                </v:textbox>
                <w10:wrap type="square" anchorx="margin"/>
              </v:shape>
            </w:pict>
          </mc:Fallback>
        </mc:AlternateContent>
      </w:r>
      <w:r w:rsidR="006D3C69">
        <w:rPr>
          <w:sz w:val="22"/>
          <w:szCs w:val="22"/>
        </w:rPr>
        <w:t>Statut professionnel du doctorant </w:t>
      </w:r>
      <w:r>
        <w:rPr>
          <w:sz w:val="22"/>
          <w:szCs w:val="22"/>
        </w:rPr>
        <w:t xml:space="preserve">si celui-ci est soit financé pour effectuer sa thèse soit salarié du public ou du privé </w:t>
      </w:r>
      <w:r w:rsidR="006D3C69">
        <w:rPr>
          <w:sz w:val="22"/>
          <w:szCs w:val="22"/>
        </w:rPr>
        <w:t>: (type de contrat, organisme financeur, nom de l’employeur</w:t>
      </w:r>
      <w:r w:rsidR="00986741">
        <w:rPr>
          <w:sz w:val="22"/>
          <w:szCs w:val="22"/>
        </w:rPr>
        <w:t>, pourcentage consacré à la recherche si temps partiel</w:t>
      </w:r>
      <w:r w:rsidR="006D3C69">
        <w:rPr>
          <w:sz w:val="22"/>
          <w:szCs w:val="22"/>
        </w:rPr>
        <w:t>)</w:t>
      </w:r>
    </w:p>
    <w:p w14:paraId="5DB69237" w14:textId="77777777" w:rsidR="0024322D" w:rsidRDefault="0024322D" w:rsidP="00A93852">
      <w:pPr>
        <w:rPr>
          <w:b/>
          <w:sz w:val="22"/>
          <w:szCs w:val="22"/>
          <w:u w:val="single"/>
        </w:rPr>
      </w:pPr>
    </w:p>
    <w:p w14:paraId="40143467" w14:textId="77777777" w:rsidR="00A93852" w:rsidRDefault="006D3C69" w:rsidP="00A93852">
      <w:pPr>
        <w:rPr>
          <w:b/>
          <w:sz w:val="22"/>
          <w:szCs w:val="22"/>
          <w:u w:val="single"/>
        </w:rPr>
      </w:pPr>
      <w:r w:rsidRPr="00BE28FD">
        <w:rPr>
          <w:b/>
          <w:sz w:val="22"/>
          <w:szCs w:val="22"/>
          <w:u w:val="single"/>
        </w:rPr>
        <w:t>Article II</w:t>
      </w:r>
      <w:r>
        <w:rPr>
          <w:b/>
          <w:sz w:val="22"/>
          <w:szCs w:val="22"/>
          <w:u w:val="single"/>
        </w:rPr>
        <w:t xml:space="preserve"> : Calendrier du projet de recherche </w:t>
      </w:r>
    </w:p>
    <w:p w14:paraId="622B26E3" w14:textId="77777777" w:rsidR="002863E7" w:rsidRDefault="002863E7" w:rsidP="00A93852">
      <w:pPr>
        <w:rPr>
          <w:b/>
          <w:sz w:val="22"/>
          <w:szCs w:val="22"/>
          <w:u w:val="single"/>
        </w:rPr>
      </w:pPr>
    </w:p>
    <w:p w14:paraId="2C7FB9A5" w14:textId="77777777" w:rsidR="006D3C69" w:rsidRDefault="002F36CC" w:rsidP="00A93852">
      <w:pPr>
        <w:rPr>
          <w:bCs/>
          <w:sz w:val="22"/>
          <w:szCs w:val="22"/>
        </w:rPr>
      </w:pPr>
      <w:r w:rsidRPr="008922D5">
        <w:rPr>
          <w:bCs/>
          <w:sz w:val="22"/>
          <w:szCs w:val="22"/>
        </w:rPr>
        <w:t>Le calendrier prévisionnel précise la planification des différentes phases de la thèse</w:t>
      </w:r>
      <w:r w:rsidR="0046503B">
        <w:rPr>
          <w:bCs/>
          <w:sz w:val="22"/>
          <w:szCs w:val="22"/>
        </w:rPr>
        <w:t>.</w:t>
      </w:r>
    </w:p>
    <w:p w14:paraId="3B01A6FD" w14:textId="77777777" w:rsidR="002863E7" w:rsidRPr="002863E7" w:rsidRDefault="002863E7" w:rsidP="002863E7">
      <w:pPr>
        <w:rPr>
          <w:bCs/>
          <w:sz w:val="22"/>
          <w:szCs w:val="22"/>
        </w:rPr>
      </w:pPr>
      <w:r w:rsidRPr="002863E7">
        <w:rPr>
          <w:bCs/>
          <w:sz w:val="22"/>
          <w:szCs w:val="22"/>
        </w:rPr>
        <w:t xml:space="preserve">Le calendrier prévisionnel, présenté sous forme d’un échéancier </w:t>
      </w:r>
      <w:r w:rsidR="0046503B">
        <w:rPr>
          <w:bCs/>
          <w:sz w:val="22"/>
          <w:szCs w:val="22"/>
        </w:rPr>
        <w:t>annuel</w:t>
      </w:r>
      <w:r w:rsidRPr="002863E7">
        <w:rPr>
          <w:bCs/>
          <w:sz w:val="22"/>
          <w:szCs w:val="22"/>
        </w:rPr>
        <w:t>, doit être</w:t>
      </w:r>
      <w:r>
        <w:rPr>
          <w:bCs/>
          <w:sz w:val="22"/>
          <w:szCs w:val="22"/>
        </w:rPr>
        <w:t xml:space="preserve"> </w:t>
      </w:r>
      <w:r w:rsidRPr="002863E7">
        <w:rPr>
          <w:bCs/>
          <w:sz w:val="22"/>
          <w:szCs w:val="22"/>
        </w:rPr>
        <w:t>suffisamment précis pour constituer un document de référence sans pour autant traiter du</w:t>
      </w:r>
      <w:r>
        <w:rPr>
          <w:bCs/>
          <w:sz w:val="22"/>
          <w:szCs w:val="22"/>
        </w:rPr>
        <w:t xml:space="preserve"> </w:t>
      </w:r>
      <w:r w:rsidRPr="002863E7">
        <w:rPr>
          <w:bCs/>
          <w:sz w:val="22"/>
          <w:szCs w:val="22"/>
        </w:rPr>
        <w:t>détail. Dans le cas d’une cotutelle ou d'un</w:t>
      </w:r>
      <w:r>
        <w:rPr>
          <w:bCs/>
          <w:sz w:val="22"/>
          <w:szCs w:val="22"/>
        </w:rPr>
        <w:t xml:space="preserve"> </w:t>
      </w:r>
      <w:r w:rsidRPr="002863E7">
        <w:rPr>
          <w:bCs/>
          <w:sz w:val="22"/>
          <w:szCs w:val="22"/>
        </w:rPr>
        <w:t>partenariat avec un</w:t>
      </w:r>
      <w:r w:rsidR="0046503B">
        <w:rPr>
          <w:bCs/>
          <w:sz w:val="22"/>
          <w:szCs w:val="22"/>
        </w:rPr>
        <w:t xml:space="preserve">e structure externe à l’Université de Poitiers et à l’ISAE-ENSMA, </w:t>
      </w:r>
      <w:r w:rsidRPr="002863E7">
        <w:rPr>
          <w:bCs/>
          <w:sz w:val="22"/>
          <w:szCs w:val="22"/>
        </w:rPr>
        <w:t>le calendrier prévisionnel des</w:t>
      </w:r>
      <w:r>
        <w:rPr>
          <w:bCs/>
          <w:sz w:val="22"/>
          <w:szCs w:val="22"/>
        </w:rPr>
        <w:t xml:space="preserve"> </w:t>
      </w:r>
      <w:r w:rsidRPr="002863E7">
        <w:rPr>
          <w:bCs/>
          <w:sz w:val="22"/>
          <w:szCs w:val="22"/>
        </w:rPr>
        <w:t>séjours dans les deux laboratoires doit être mentionné.</w:t>
      </w:r>
    </w:p>
    <w:p w14:paraId="49700CA7" w14:textId="77777777" w:rsidR="00A93852" w:rsidRDefault="00A93852">
      <w:pPr>
        <w:pStyle w:val="Retraitcorpsdetexte"/>
        <w:jc w:val="both"/>
        <w:rPr>
          <w:b/>
          <w:bCs/>
          <w:u w:val="single"/>
        </w:rPr>
      </w:pPr>
    </w:p>
    <w:p w14:paraId="6AA24D37" w14:textId="77777777" w:rsidR="002863E7" w:rsidRDefault="002863E7">
      <w:pPr>
        <w:pStyle w:val="Retraitcorpsdetexte"/>
        <w:jc w:val="both"/>
        <w:rPr>
          <w:bCs/>
        </w:rPr>
      </w:pPr>
      <w:r w:rsidRPr="002863E7">
        <w:rPr>
          <w:bCs/>
        </w:rPr>
        <w:t>Le calendrier est annexé à la présente convention.</w:t>
      </w:r>
    </w:p>
    <w:p w14:paraId="6F791C0E" w14:textId="77777777" w:rsidR="0046503B" w:rsidRDefault="0046503B">
      <w:pPr>
        <w:pStyle w:val="Retraitcorpsdetexte"/>
        <w:jc w:val="both"/>
        <w:rPr>
          <w:bCs/>
        </w:rPr>
      </w:pPr>
    </w:p>
    <w:p w14:paraId="14364691" w14:textId="77777777" w:rsidR="000F0D57" w:rsidRDefault="00A93852">
      <w:pPr>
        <w:pStyle w:val="Retraitcorpsdetexte"/>
        <w:jc w:val="both"/>
        <w:rPr>
          <w:b/>
          <w:u w:val="single"/>
        </w:rPr>
      </w:pPr>
      <w:r w:rsidRPr="00BE28FD">
        <w:rPr>
          <w:b/>
          <w:u w:val="single"/>
        </w:rPr>
        <w:t>Article I</w:t>
      </w:r>
      <w:r w:rsidR="001D5E16">
        <w:rPr>
          <w:b/>
          <w:u w:val="single"/>
        </w:rPr>
        <w:t>II</w:t>
      </w:r>
      <w:r>
        <w:rPr>
          <w:b/>
          <w:u w:val="single"/>
        </w:rPr>
        <w:t> : Modalités d’encadrement, de suivi de la formation et d’avancement des recherches</w:t>
      </w:r>
    </w:p>
    <w:p w14:paraId="013DD75C" w14:textId="77777777" w:rsidR="0034605F" w:rsidRDefault="0034605F">
      <w:pPr>
        <w:pStyle w:val="Retraitcorpsdetexte"/>
        <w:jc w:val="both"/>
        <w:rPr>
          <w:b/>
          <w:u w:val="single"/>
        </w:rPr>
      </w:pPr>
    </w:p>
    <w:p w14:paraId="3C7B9E1E" w14:textId="77777777" w:rsidR="0034605F" w:rsidRPr="00ED66BB" w:rsidRDefault="0034605F" w:rsidP="0034605F">
      <w:pPr>
        <w:rPr>
          <w:sz w:val="22"/>
          <w:szCs w:val="22"/>
        </w:rPr>
      </w:pPr>
      <w:r w:rsidRPr="00ED66BB">
        <w:rPr>
          <w:sz w:val="22"/>
          <w:szCs w:val="22"/>
        </w:rPr>
        <w:t>Précisez ici l’identité (Nom, Prénom, Grade, Etablissement/Société) de chacun. Il peut y avoir au maximum deux co-directeurs de thèse universitaire</w:t>
      </w:r>
      <w:r w:rsidR="0078384B">
        <w:rPr>
          <w:sz w:val="22"/>
          <w:szCs w:val="22"/>
        </w:rPr>
        <w:t>s</w:t>
      </w:r>
      <w:r w:rsidRPr="00ED66BB">
        <w:rPr>
          <w:sz w:val="22"/>
          <w:szCs w:val="22"/>
        </w:rPr>
        <w:t xml:space="preserve"> avec, éventuellement, un troisième non-universitaire. </w:t>
      </w:r>
    </w:p>
    <w:p w14:paraId="6D6DB97E" w14:textId="77777777" w:rsidR="004E302A" w:rsidRDefault="004E302A">
      <w:pPr>
        <w:pStyle w:val="Retraitcorpsdetexte"/>
        <w:jc w:val="both"/>
        <w:rPr>
          <w:b/>
          <w:bCs/>
          <w:u w:val="single"/>
        </w:rPr>
      </w:pPr>
    </w:p>
    <w:p w14:paraId="2571FEDA" w14:textId="4660B686" w:rsidR="00D424B9" w:rsidRDefault="00A93852" w:rsidP="00260575">
      <w:pPr>
        <w:pStyle w:val="Retraitcorpsdetexte"/>
        <w:numPr>
          <w:ilvl w:val="0"/>
          <w:numId w:val="10"/>
        </w:numPr>
        <w:ind w:left="360"/>
        <w:jc w:val="both"/>
        <w:rPr>
          <w:bCs/>
        </w:rPr>
      </w:pPr>
      <w:r w:rsidRPr="000F0D57">
        <w:rPr>
          <w:bCs/>
        </w:rPr>
        <w:t>Directeur de thèse</w:t>
      </w:r>
      <w:r w:rsidR="009547C7">
        <w:rPr>
          <w:bCs/>
        </w:rPr>
        <w:t xml:space="preserve"> </w:t>
      </w:r>
      <w:r w:rsidR="000F0D57" w:rsidRPr="000F0D57">
        <w:rPr>
          <w:bCs/>
        </w:rPr>
        <w:t xml:space="preserve">: </w:t>
      </w:r>
    </w:p>
    <w:p w14:paraId="214AB036" w14:textId="77777777" w:rsidR="004E302A" w:rsidRPr="000F0D57" w:rsidRDefault="004E302A" w:rsidP="00260575">
      <w:pPr>
        <w:pStyle w:val="Retraitcorpsdetexte"/>
        <w:ind w:left="360"/>
        <w:jc w:val="both"/>
        <w:rPr>
          <w:bCs/>
        </w:rPr>
      </w:pPr>
    </w:p>
    <w:p w14:paraId="4956D83D" w14:textId="77777777" w:rsidR="000F0D57" w:rsidRDefault="000F0D57" w:rsidP="00260575">
      <w:pPr>
        <w:pStyle w:val="Retraitcorpsdetexte"/>
        <w:ind w:left="348" w:firstLine="360"/>
        <w:jc w:val="both"/>
        <w:rPr>
          <w:bCs/>
        </w:rPr>
      </w:pPr>
      <w:r w:rsidRPr="000F0D57">
        <w:rPr>
          <w:bCs/>
        </w:rPr>
        <w:t xml:space="preserve">Pourcentage d’encadrement : </w:t>
      </w:r>
    </w:p>
    <w:p w14:paraId="23B28716" w14:textId="77777777" w:rsidR="004E302A" w:rsidRPr="00577311" w:rsidRDefault="004E302A" w:rsidP="00260575">
      <w:pPr>
        <w:pStyle w:val="Retraitcorpsdetexte"/>
        <w:jc w:val="both"/>
        <w:rPr>
          <w:bCs/>
          <w:sz w:val="10"/>
          <w:szCs w:val="10"/>
        </w:rPr>
      </w:pPr>
    </w:p>
    <w:p w14:paraId="12F51230" w14:textId="77777777" w:rsidR="000F0D57" w:rsidRDefault="000F0D57" w:rsidP="00260575">
      <w:pPr>
        <w:pStyle w:val="Retraitcorpsdetexte"/>
        <w:numPr>
          <w:ilvl w:val="0"/>
          <w:numId w:val="10"/>
        </w:numPr>
        <w:ind w:left="360"/>
        <w:jc w:val="both"/>
        <w:rPr>
          <w:bCs/>
        </w:rPr>
      </w:pPr>
      <w:r w:rsidRPr="000F0D57">
        <w:rPr>
          <w:bCs/>
        </w:rPr>
        <w:t xml:space="preserve">Co-directeur de thèse : </w:t>
      </w:r>
    </w:p>
    <w:p w14:paraId="5EC781F2" w14:textId="77777777" w:rsidR="0034605F" w:rsidRDefault="0034605F" w:rsidP="00260575">
      <w:pPr>
        <w:pStyle w:val="Retraitcorpsdetexte"/>
        <w:ind w:left="360"/>
        <w:jc w:val="both"/>
        <w:rPr>
          <w:bCs/>
        </w:rPr>
      </w:pPr>
    </w:p>
    <w:p w14:paraId="26D0F7D5" w14:textId="77777777" w:rsidR="000F0D57" w:rsidRDefault="000F0D57" w:rsidP="00260575">
      <w:pPr>
        <w:pStyle w:val="Retraitcorpsdetexte"/>
        <w:ind w:firstLine="708"/>
        <w:jc w:val="both"/>
        <w:rPr>
          <w:bCs/>
        </w:rPr>
      </w:pPr>
      <w:r w:rsidRPr="000F0D57">
        <w:rPr>
          <w:bCs/>
        </w:rPr>
        <w:t xml:space="preserve">Pourcentage d’encadrement : </w:t>
      </w:r>
    </w:p>
    <w:p w14:paraId="39C074D4" w14:textId="77777777" w:rsidR="004E302A" w:rsidRPr="00577311" w:rsidRDefault="004E302A" w:rsidP="00260575">
      <w:pPr>
        <w:pStyle w:val="Retraitcorpsdetexte"/>
        <w:jc w:val="both"/>
        <w:rPr>
          <w:bCs/>
          <w:sz w:val="10"/>
          <w:szCs w:val="10"/>
        </w:rPr>
      </w:pPr>
    </w:p>
    <w:p w14:paraId="274EC9AD" w14:textId="77777777" w:rsidR="000F0D57" w:rsidRDefault="009547C7" w:rsidP="00260575">
      <w:pPr>
        <w:pStyle w:val="Retraitcorpsdetexte"/>
        <w:numPr>
          <w:ilvl w:val="0"/>
          <w:numId w:val="10"/>
        </w:numPr>
        <w:ind w:left="360"/>
        <w:jc w:val="both"/>
        <w:rPr>
          <w:bCs/>
          <w:lang w:val="en-US"/>
        </w:rPr>
      </w:pPr>
      <w:r>
        <w:rPr>
          <w:bCs/>
          <w:lang w:val="en-US"/>
        </w:rPr>
        <w:t>Co-</w:t>
      </w:r>
      <w:proofErr w:type="spellStart"/>
      <w:r>
        <w:rPr>
          <w:bCs/>
          <w:lang w:val="en-US"/>
        </w:rPr>
        <w:t>directeur</w:t>
      </w:r>
      <w:proofErr w:type="spellEnd"/>
      <w:r>
        <w:rPr>
          <w:bCs/>
          <w:lang w:val="en-US"/>
        </w:rPr>
        <w:t xml:space="preserve"> non-</w:t>
      </w:r>
      <w:proofErr w:type="spellStart"/>
      <w:proofErr w:type="gramStart"/>
      <w:r>
        <w:rPr>
          <w:bCs/>
          <w:lang w:val="en-US"/>
        </w:rPr>
        <w:t>universitaire</w:t>
      </w:r>
      <w:proofErr w:type="spellEnd"/>
      <w:r w:rsidR="000F0D57" w:rsidRPr="000F0D57">
        <w:rPr>
          <w:bCs/>
          <w:lang w:val="en-US"/>
        </w:rPr>
        <w:t> :</w:t>
      </w:r>
      <w:proofErr w:type="gramEnd"/>
      <w:r w:rsidR="000F0D57" w:rsidRPr="000F0D57">
        <w:rPr>
          <w:bCs/>
          <w:lang w:val="en-US"/>
        </w:rPr>
        <w:t xml:space="preserve"> </w:t>
      </w:r>
    </w:p>
    <w:p w14:paraId="149BB177" w14:textId="77777777" w:rsidR="0034605F" w:rsidRDefault="0034605F" w:rsidP="0034605F">
      <w:pPr>
        <w:pStyle w:val="Retraitcorpsdetexte"/>
        <w:ind w:left="720"/>
        <w:jc w:val="both"/>
        <w:rPr>
          <w:bCs/>
          <w:lang w:val="en-US"/>
        </w:rPr>
      </w:pPr>
    </w:p>
    <w:p w14:paraId="2D93A455" w14:textId="4D6188D9" w:rsidR="00260575" w:rsidRPr="00577311" w:rsidRDefault="000F0D57" w:rsidP="00254CEE">
      <w:pPr>
        <w:pStyle w:val="Retraitcorpsdetexte"/>
        <w:ind w:firstLine="708"/>
        <w:jc w:val="both"/>
        <w:rPr>
          <w:bCs/>
          <w:sz w:val="10"/>
          <w:szCs w:val="10"/>
        </w:rPr>
      </w:pPr>
      <w:r w:rsidRPr="007B1F50">
        <w:rPr>
          <w:bCs/>
        </w:rPr>
        <w:t>Pourcentage d’encadrement :</w:t>
      </w:r>
    </w:p>
    <w:p w14:paraId="14140F13" w14:textId="77777777" w:rsidR="00260575" w:rsidRDefault="00260575" w:rsidP="00260575">
      <w:pPr>
        <w:pStyle w:val="Retraitcorpsdetexte"/>
        <w:jc w:val="both"/>
        <w:rPr>
          <w:bCs/>
        </w:rPr>
      </w:pPr>
      <w:r w:rsidRPr="00466F02">
        <w:rPr>
          <w:bCs/>
        </w:rPr>
        <w:t>Précisez ici les modalités de rencontre et de suivi du doctorant avec l’équipe de direction : fréquence de rencontre, modalités de suivi de projet (ex : outils de suivi de projets, rapports mensuels, …), typologie des rencontres (échanges informels quotidiens, bilans trimestriels avec un partenaire, …).</w:t>
      </w:r>
      <w:r>
        <w:rPr>
          <w:bCs/>
        </w:rPr>
        <w:t xml:space="preserve"> </w:t>
      </w:r>
    </w:p>
    <w:p w14:paraId="6092F63C" w14:textId="77777777" w:rsidR="00260575" w:rsidRPr="007B1F50" w:rsidRDefault="00260575" w:rsidP="00260575">
      <w:pPr>
        <w:pStyle w:val="Retraitcorpsdetexte"/>
        <w:jc w:val="both"/>
        <w:rPr>
          <w:bCs/>
        </w:rPr>
      </w:pPr>
      <w:r>
        <w:rPr>
          <w:noProof/>
        </w:rPr>
        <mc:AlternateContent>
          <mc:Choice Requires="wps">
            <w:drawing>
              <wp:anchor distT="45720" distB="45720" distL="114300" distR="114300" simplePos="0" relativeHeight="251684864" behindDoc="0" locked="0" layoutInCell="1" allowOverlap="1" wp14:anchorId="69F23CBE" wp14:editId="0D113233">
                <wp:simplePos x="0" y="0"/>
                <wp:positionH relativeFrom="margin">
                  <wp:align>left</wp:align>
                </wp:positionH>
                <wp:positionV relativeFrom="paragraph">
                  <wp:posOffset>212725</wp:posOffset>
                </wp:positionV>
                <wp:extent cx="6669405" cy="1143000"/>
                <wp:effectExtent l="0" t="0" r="17145"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143000"/>
                        </a:xfrm>
                        <a:prstGeom prst="rect">
                          <a:avLst/>
                        </a:prstGeom>
                        <a:solidFill>
                          <a:srgbClr val="FFFFFF"/>
                        </a:solidFill>
                        <a:ln w="9525">
                          <a:solidFill>
                            <a:srgbClr val="000000"/>
                          </a:solidFill>
                          <a:miter lim="800000"/>
                          <a:headEnd/>
                          <a:tailEnd/>
                        </a:ln>
                      </wps:spPr>
                      <wps:txbx>
                        <w:txbxContent>
                          <w:p w14:paraId="079ECDE5" w14:textId="77777777" w:rsidR="00060F62" w:rsidRDefault="00060F62" w:rsidP="00260575"/>
                          <w:p w14:paraId="724D7A11" w14:textId="77777777" w:rsidR="00060F62" w:rsidRDefault="00060F62" w:rsidP="00260575"/>
                          <w:p w14:paraId="2150E101" w14:textId="77777777" w:rsidR="00060F62" w:rsidRDefault="00060F62" w:rsidP="00260575"/>
                          <w:p w14:paraId="36D49C89" w14:textId="77777777" w:rsidR="00060F62" w:rsidRDefault="00060F62" w:rsidP="002605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23CBE" id="_x0000_s1027" type="#_x0000_t202" style="position:absolute;left:0;text-align:left;margin-left:0;margin-top:16.75pt;width:525.15pt;height:90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">
                <v:textbox>
                  <w:txbxContent>
                    <w:p w14:paraId="079ECDE5" w14:textId="77777777" w:rsidR="00060F62" w:rsidRDefault="00060F62" w:rsidP="00260575"/>
                    <w:p w14:paraId="724D7A11" w14:textId="77777777" w:rsidR="00060F62" w:rsidRDefault="00060F62" w:rsidP="00260575"/>
                    <w:p w14:paraId="2150E101" w14:textId="77777777" w:rsidR="00060F62" w:rsidRDefault="00060F62" w:rsidP="00260575"/>
                    <w:p w14:paraId="36D49C89" w14:textId="77777777" w:rsidR="00060F62" w:rsidRDefault="00060F62" w:rsidP="00260575"/>
                  </w:txbxContent>
                </v:textbox>
                <w10:wrap type="square" anchorx="margin"/>
              </v:shape>
            </w:pict>
          </mc:Fallback>
        </mc:AlternateContent>
      </w:r>
    </w:p>
    <w:p w14:paraId="00FD4DB1" w14:textId="77777777" w:rsidR="00751E25" w:rsidRDefault="00751E25">
      <w:pPr>
        <w:pStyle w:val="Retraitcorpsdetexte"/>
        <w:jc w:val="both"/>
        <w:rPr>
          <w:b/>
          <w:u w:val="single"/>
        </w:rPr>
      </w:pPr>
    </w:p>
    <w:p w14:paraId="109A3660" w14:textId="77777777" w:rsidR="000F0D57" w:rsidRDefault="000F0D57">
      <w:pPr>
        <w:pStyle w:val="Retraitcorpsdetexte"/>
        <w:jc w:val="both"/>
        <w:rPr>
          <w:b/>
          <w:u w:val="single"/>
        </w:rPr>
      </w:pPr>
      <w:r>
        <w:rPr>
          <w:b/>
          <w:u w:val="single"/>
        </w:rPr>
        <w:t xml:space="preserve">Article </w:t>
      </w:r>
      <w:r w:rsidR="001D5E16">
        <w:rPr>
          <w:b/>
          <w:u w:val="single"/>
        </w:rPr>
        <w:t>I</w:t>
      </w:r>
      <w:r>
        <w:rPr>
          <w:b/>
          <w:u w:val="single"/>
        </w:rPr>
        <w:t>V : conditions matérielles de réalisation du projet de recherche et conditions de sécurité spécifiques</w:t>
      </w:r>
    </w:p>
    <w:p w14:paraId="0724C7C3" w14:textId="77777777" w:rsidR="0003580F" w:rsidRPr="000F0D57" w:rsidRDefault="0003580F">
      <w:pPr>
        <w:pStyle w:val="Retraitcorpsdetexte"/>
        <w:jc w:val="both"/>
        <w:rPr>
          <w:b/>
          <w:u w:val="single"/>
        </w:rPr>
      </w:pPr>
    </w:p>
    <w:p w14:paraId="29103C60" w14:textId="77777777" w:rsidR="000F0D57" w:rsidRPr="00B66DCC" w:rsidRDefault="008922D5">
      <w:pPr>
        <w:pStyle w:val="Retraitcorpsdetexte"/>
        <w:jc w:val="both"/>
        <w:rPr>
          <w:bCs/>
        </w:rPr>
      </w:pPr>
      <w:r>
        <w:rPr>
          <w:noProof/>
        </w:rPr>
        <mc:AlternateContent>
          <mc:Choice Requires="wps">
            <w:drawing>
              <wp:anchor distT="45720" distB="45720" distL="114300" distR="114300" simplePos="0" relativeHeight="251666432" behindDoc="0" locked="0" layoutInCell="1" allowOverlap="1" wp14:anchorId="67BF7497" wp14:editId="36E8A92F">
                <wp:simplePos x="0" y="0"/>
                <wp:positionH relativeFrom="margin">
                  <wp:align>left</wp:align>
                </wp:positionH>
                <wp:positionV relativeFrom="paragraph">
                  <wp:posOffset>368262</wp:posOffset>
                </wp:positionV>
                <wp:extent cx="6669405" cy="904875"/>
                <wp:effectExtent l="0" t="0" r="17145" b="2857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904875"/>
                        </a:xfrm>
                        <a:prstGeom prst="rect">
                          <a:avLst/>
                        </a:prstGeom>
                        <a:solidFill>
                          <a:srgbClr val="FFFFFF"/>
                        </a:solidFill>
                        <a:ln w="9525">
                          <a:solidFill>
                            <a:srgbClr val="000000"/>
                          </a:solidFill>
                          <a:miter lim="800000"/>
                          <a:headEnd/>
                          <a:tailEnd/>
                        </a:ln>
                      </wps:spPr>
                      <wps:txbx>
                        <w:txbxContent>
                          <w:p w14:paraId="506C265F" w14:textId="77777777" w:rsidR="00060F62" w:rsidRDefault="00060F62" w:rsidP="00B66DCC"/>
                          <w:p w14:paraId="6008F535" w14:textId="77777777" w:rsidR="00060F62" w:rsidRDefault="00060F62" w:rsidP="00B66DCC"/>
                          <w:p w14:paraId="52B3E545" w14:textId="77777777" w:rsidR="00060F62" w:rsidRDefault="00060F62" w:rsidP="00B66DCC"/>
                          <w:p w14:paraId="5A6F5AF0" w14:textId="77777777" w:rsidR="00060F62" w:rsidRDefault="00060F62" w:rsidP="00B66D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F7497" id="_x0000_s1028" type="#_x0000_t202" style="position:absolute;left:0;text-align:left;margin-left:0;margin-top:29pt;width:525.15pt;height:71.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">
                <v:textbox>
                  <w:txbxContent>
                    <w:p w14:paraId="506C265F" w14:textId="77777777" w:rsidR="00060F62" w:rsidRDefault="00060F62" w:rsidP="00B66DCC"/>
                    <w:p w14:paraId="6008F535" w14:textId="77777777" w:rsidR="00060F62" w:rsidRDefault="00060F62" w:rsidP="00B66DCC"/>
                    <w:p w14:paraId="52B3E545" w14:textId="77777777" w:rsidR="00060F62" w:rsidRDefault="00060F62" w:rsidP="00B66DCC"/>
                    <w:p w14:paraId="5A6F5AF0" w14:textId="77777777" w:rsidR="00060F62" w:rsidRDefault="00060F62" w:rsidP="00B66DCC"/>
                  </w:txbxContent>
                </v:textbox>
                <w10:wrap type="square" anchorx="margin"/>
              </v:shape>
            </w:pict>
          </mc:Fallback>
        </mc:AlternateContent>
      </w:r>
      <w:r w:rsidR="00981B77" w:rsidRPr="00B66DCC">
        <w:rPr>
          <w:bCs/>
        </w:rPr>
        <w:t xml:space="preserve">Précisez les équipements et ressources nécessaires au bon déroulement de la thèse </w:t>
      </w:r>
      <w:r w:rsidR="00B66DCC" w:rsidRPr="00B66DCC">
        <w:rPr>
          <w:bCs/>
        </w:rPr>
        <w:t>mis à disposition du doctorant : accès à des bases de données, ressources documentaires, plateformes, grands instruments</w:t>
      </w:r>
    </w:p>
    <w:p w14:paraId="6EE8F75E" w14:textId="77777777" w:rsidR="007D29E0" w:rsidRPr="00B66DCC" w:rsidRDefault="007D29E0" w:rsidP="007D29E0">
      <w:pPr>
        <w:pStyle w:val="Retraitcorpsdetexte"/>
        <w:jc w:val="both"/>
        <w:rPr>
          <w:bCs/>
        </w:rPr>
      </w:pPr>
      <w:r w:rsidRPr="00B66DCC">
        <w:rPr>
          <w:bCs/>
        </w:rPr>
        <w:t xml:space="preserve">Précisez </w:t>
      </w:r>
      <w:r w:rsidR="00E74A1E">
        <w:rPr>
          <w:bCs/>
        </w:rPr>
        <w:t xml:space="preserve">les </w:t>
      </w:r>
      <w:r>
        <w:rPr>
          <w:bCs/>
        </w:rPr>
        <w:t>conditions spécifiques relatives à la sécurité lors du travail de thèse. Indiquer ici toute formation suivie, mesure protective mise en place ou procédure de sensibilisation spécifique à l’unité de recherche :</w:t>
      </w:r>
    </w:p>
    <w:p w14:paraId="7A66B417" w14:textId="77777777" w:rsidR="007D29E0" w:rsidRDefault="007D29E0" w:rsidP="007D29E0">
      <w:pPr>
        <w:pStyle w:val="Retraitcorpsdetexte"/>
        <w:jc w:val="both"/>
      </w:pPr>
      <w:r>
        <w:rPr>
          <w:noProof/>
        </w:rPr>
        <mc:AlternateContent>
          <mc:Choice Requires="wps">
            <w:drawing>
              <wp:anchor distT="45720" distB="45720" distL="114300" distR="114300" simplePos="0" relativeHeight="251682816" behindDoc="0" locked="0" layoutInCell="1" allowOverlap="1" wp14:anchorId="16AF523C" wp14:editId="5EF27953">
                <wp:simplePos x="0" y="0"/>
                <wp:positionH relativeFrom="margin">
                  <wp:posOffset>2540</wp:posOffset>
                </wp:positionH>
                <wp:positionV relativeFrom="paragraph">
                  <wp:posOffset>219075</wp:posOffset>
                </wp:positionV>
                <wp:extent cx="6667500" cy="1219200"/>
                <wp:effectExtent l="0" t="0" r="19050" b="1905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219200"/>
                        </a:xfrm>
                        <a:prstGeom prst="rect">
                          <a:avLst/>
                        </a:prstGeom>
                        <a:solidFill>
                          <a:srgbClr val="FFFFFF"/>
                        </a:solidFill>
                        <a:ln w="9525">
                          <a:solidFill>
                            <a:srgbClr val="000000"/>
                          </a:solidFill>
                          <a:miter lim="800000"/>
                          <a:headEnd/>
                          <a:tailEnd/>
                        </a:ln>
                      </wps:spPr>
                      <wps:txbx>
                        <w:txbxContent>
                          <w:p w14:paraId="17143C34" w14:textId="77777777" w:rsidR="00060F62" w:rsidRDefault="00060F62" w:rsidP="007D29E0"/>
                          <w:p w14:paraId="7E564245" w14:textId="77777777" w:rsidR="00060F62" w:rsidRDefault="00060F62" w:rsidP="007D29E0"/>
                          <w:p w14:paraId="4E3957C9" w14:textId="77777777" w:rsidR="00060F62" w:rsidRDefault="00060F62" w:rsidP="007D29E0"/>
                          <w:p w14:paraId="08E9AAA4" w14:textId="77777777" w:rsidR="00060F62" w:rsidRDefault="00060F62" w:rsidP="007D29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F523C" id="_x0000_s1029" type="#_x0000_t202" style="position:absolute;left:0;text-align:left;margin-left:.2pt;margin-top:17.25pt;width:525pt;height:96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">
                <v:textbox>
                  <w:txbxContent>
                    <w:p w14:paraId="17143C34" w14:textId="77777777" w:rsidR="00060F62" w:rsidRDefault="00060F62" w:rsidP="007D29E0"/>
                    <w:p w14:paraId="7E564245" w14:textId="77777777" w:rsidR="00060F62" w:rsidRDefault="00060F62" w:rsidP="007D29E0"/>
                    <w:p w14:paraId="4E3957C9" w14:textId="77777777" w:rsidR="00060F62" w:rsidRDefault="00060F62" w:rsidP="007D29E0"/>
                    <w:p w14:paraId="08E9AAA4" w14:textId="77777777" w:rsidR="00060F62" w:rsidRDefault="00060F62" w:rsidP="007D29E0"/>
                  </w:txbxContent>
                </v:textbox>
                <w10:wrap type="square" anchorx="margin"/>
              </v:shape>
            </w:pict>
          </mc:Fallback>
        </mc:AlternateContent>
      </w:r>
    </w:p>
    <w:p w14:paraId="5117BDFB" w14:textId="77777777" w:rsidR="00B66DCC" w:rsidRDefault="00B66DCC">
      <w:pPr>
        <w:pStyle w:val="Retraitcorpsdetexte"/>
        <w:jc w:val="both"/>
        <w:rPr>
          <w:b/>
          <w:u w:val="single"/>
        </w:rPr>
      </w:pPr>
      <w:r>
        <w:rPr>
          <w:b/>
          <w:u w:val="single"/>
        </w:rPr>
        <w:lastRenderedPageBreak/>
        <w:t>Article V : Modalités d’intégration du doctorant dans l’unité ou l’équipe de recherche  </w:t>
      </w:r>
    </w:p>
    <w:p w14:paraId="16E0281E" w14:textId="77777777" w:rsidR="0003580F" w:rsidRDefault="0003580F">
      <w:pPr>
        <w:pStyle w:val="Retraitcorpsdetexte"/>
        <w:jc w:val="both"/>
      </w:pPr>
    </w:p>
    <w:p w14:paraId="306FC9E3" w14:textId="31CBCA1E" w:rsidR="00B66DCC" w:rsidRDefault="008922D5">
      <w:pPr>
        <w:pStyle w:val="Retraitcorpsdetexte"/>
        <w:jc w:val="both"/>
      </w:pPr>
      <w:r>
        <w:rPr>
          <w:noProof/>
        </w:rPr>
        <mc:AlternateContent>
          <mc:Choice Requires="wps">
            <w:drawing>
              <wp:anchor distT="45720" distB="45720" distL="114300" distR="114300" simplePos="0" relativeHeight="251672576" behindDoc="0" locked="0" layoutInCell="1" allowOverlap="1" wp14:anchorId="17254178" wp14:editId="0B4D43AE">
                <wp:simplePos x="0" y="0"/>
                <wp:positionH relativeFrom="margin">
                  <wp:align>left</wp:align>
                </wp:positionH>
                <wp:positionV relativeFrom="paragraph">
                  <wp:posOffset>588832</wp:posOffset>
                </wp:positionV>
                <wp:extent cx="6669405" cy="1409700"/>
                <wp:effectExtent l="0" t="0" r="17145"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409700"/>
                        </a:xfrm>
                        <a:prstGeom prst="rect">
                          <a:avLst/>
                        </a:prstGeom>
                        <a:solidFill>
                          <a:srgbClr val="FFFFFF"/>
                        </a:solidFill>
                        <a:ln w="9525">
                          <a:solidFill>
                            <a:srgbClr val="000000"/>
                          </a:solidFill>
                          <a:miter lim="800000"/>
                          <a:headEnd/>
                          <a:tailEnd/>
                        </a:ln>
                      </wps:spPr>
                      <wps:txbx>
                        <w:txbxContent>
                          <w:p w14:paraId="5824CF5E" w14:textId="77777777" w:rsidR="00060F62" w:rsidRDefault="00060F62" w:rsidP="00B66DCC"/>
                          <w:p w14:paraId="17343C8A" w14:textId="77777777" w:rsidR="00060F62" w:rsidRDefault="00060F62" w:rsidP="00B66DCC"/>
                          <w:p w14:paraId="4A03497B" w14:textId="77777777" w:rsidR="00060F62" w:rsidRDefault="00060F62" w:rsidP="00B66DCC"/>
                          <w:p w14:paraId="7B26DB3B" w14:textId="77777777" w:rsidR="00060F62" w:rsidRDefault="00060F62" w:rsidP="00B66D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54178" id="_x0000_s1030" type="#_x0000_t202" style="position:absolute;left:0;text-align:left;margin-left:0;margin-top:46.35pt;width:525.15pt;height:11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">
                <v:textbox>
                  <w:txbxContent>
                    <w:p w14:paraId="5824CF5E" w14:textId="77777777" w:rsidR="00060F62" w:rsidRDefault="00060F62" w:rsidP="00B66DCC"/>
                    <w:p w14:paraId="17343C8A" w14:textId="77777777" w:rsidR="00060F62" w:rsidRDefault="00060F62" w:rsidP="00B66DCC"/>
                    <w:p w14:paraId="4A03497B" w14:textId="77777777" w:rsidR="00060F62" w:rsidRDefault="00060F62" w:rsidP="00B66DCC"/>
                    <w:p w14:paraId="7B26DB3B" w14:textId="77777777" w:rsidR="00060F62" w:rsidRDefault="00060F62" w:rsidP="00B66DCC"/>
                  </w:txbxContent>
                </v:textbox>
                <w10:wrap type="square" anchorx="margin"/>
              </v:shape>
            </w:pict>
          </mc:Fallback>
        </mc:AlternateContent>
      </w:r>
      <w:r w:rsidR="00B66DCC">
        <w:t>Précisez les responsabilités que le</w:t>
      </w:r>
      <w:r w:rsidR="00986741">
        <w:t>/la</w:t>
      </w:r>
      <w:r w:rsidR="00B66DCC">
        <w:t xml:space="preserve"> doctorant</w:t>
      </w:r>
      <w:r w:rsidR="00986741">
        <w:t>(e)</w:t>
      </w:r>
      <w:r w:rsidR="00B66DCC">
        <w:t xml:space="preserve"> assume au sein de l’équipe, la localisation de son bureau, les animations scientifiques ou d’intégration </w:t>
      </w:r>
      <w:r w:rsidR="000C384F">
        <w:t xml:space="preserve">de </w:t>
      </w:r>
      <w:r w:rsidR="00B66DCC">
        <w:t>l’unité de recherche,</w:t>
      </w:r>
      <w:r w:rsidR="000C384F">
        <w:t xml:space="preserve"> facultatives ou obligatoires, la mise en place d’un modèle de tutorat…</w:t>
      </w:r>
    </w:p>
    <w:p w14:paraId="4BA0CBC7" w14:textId="77777777" w:rsidR="00B66DCC" w:rsidRDefault="000C384F">
      <w:pPr>
        <w:pStyle w:val="Retraitcorpsdetexte"/>
        <w:jc w:val="both"/>
        <w:rPr>
          <w:b/>
          <w:u w:val="single"/>
        </w:rPr>
      </w:pPr>
      <w:r>
        <w:rPr>
          <w:b/>
          <w:u w:val="single"/>
        </w:rPr>
        <w:t xml:space="preserve">Article VI : Projet professionnel du doctorant </w:t>
      </w:r>
    </w:p>
    <w:p w14:paraId="72B6619D" w14:textId="77777777" w:rsidR="00F3005E" w:rsidRDefault="00F3005E">
      <w:pPr>
        <w:pStyle w:val="Retraitcorpsdetexte"/>
        <w:jc w:val="both"/>
      </w:pPr>
    </w:p>
    <w:p w14:paraId="59CBB972" w14:textId="77777777" w:rsidR="00B66DCC" w:rsidRDefault="000C384F">
      <w:pPr>
        <w:pStyle w:val="Retraitcorpsdetexte"/>
        <w:jc w:val="both"/>
      </w:pPr>
      <w:r>
        <w:t>Il s’agit d’un projet prévisionnel et révisable. Il peut être multiple en déb</w:t>
      </w:r>
      <w:r w:rsidR="00BC1231">
        <w:t>u</w:t>
      </w:r>
      <w:r>
        <w:t>t de docto</w:t>
      </w:r>
      <w:r w:rsidRPr="007D58B4">
        <w:t>r</w:t>
      </w:r>
      <w:r w:rsidR="00F94A2E" w:rsidRPr="007D58B4">
        <w:t>at</w:t>
      </w:r>
      <w:r>
        <w:t xml:space="preserve"> et se préciser progressivement</w:t>
      </w:r>
    </w:p>
    <w:p w14:paraId="77963C87" w14:textId="77777777" w:rsidR="00B66DCC" w:rsidRDefault="00577311">
      <w:pPr>
        <w:pStyle w:val="Retraitcorpsdetexte"/>
        <w:jc w:val="both"/>
      </w:pPr>
      <w:r>
        <w:rPr>
          <w:noProof/>
        </w:rPr>
        <mc:AlternateContent>
          <mc:Choice Requires="wps">
            <w:drawing>
              <wp:anchor distT="45720" distB="45720" distL="114300" distR="114300" simplePos="0" relativeHeight="251674624" behindDoc="0" locked="0" layoutInCell="1" allowOverlap="1" wp14:anchorId="2E2A2EB2" wp14:editId="234E3D41">
                <wp:simplePos x="0" y="0"/>
                <wp:positionH relativeFrom="margin">
                  <wp:posOffset>6985</wp:posOffset>
                </wp:positionH>
                <wp:positionV relativeFrom="paragraph">
                  <wp:posOffset>266700</wp:posOffset>
                </wp:positionV>
                <wp:extent cx="6669405" cy="1628775"/>
                <wp:effectExtent l="0" t="0" r="17145" b="2857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628775"/>
                        </a:xfrm>
                        <a:prstGeom prst="rect">
                          <a:avLst/>
                        </a:prstGeom>
                        <a:solidFill>
                          <a:srgbClr val="FFFFFF"/>
                        </a:solidFill>
                        <a:ln w="9525">
                          <a:solidFill>
                            <a:srgbClr val="000000"/>
                          </a:solidFill>
                          <a:miter lim="800000"/>
                          <a:headEnd/>
                          <a:tailEnd/>
                        </a:ln>
                      </wps:spPr>
                      <wps:txbx>
                        <w:txbxContent>
                          <w:p w14:paraId="76578B26" w14:textId="77777777" w:rsidR="00060F62" w:rsidRDefault="00060F62" w:rsidP="000C384F"/>
                          <w:p w14:paraId="17822432" w14:textId="77777777" w:rsidR="00060F62" w:rsidRDefault="00060F62" w:rsidP="000C384F"/>
                          <w:p w14:paraId="76B36183" w14:textId="77777777" w:rsidR="00060F62" w:rsidRDefault="00060F62" w:rsidP="000C384F"/>
                          <w:p w14:paraId="5AB0C624" w14:textId="77777777" w:rsidR="00060F62" w:rsidRDefault="00060F62" w:rsidP="000C38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A2EB2" id="_x0000_s1031" type="#_x0000_t202" style="position:absolute;left:0;text-align:left;margin-left:.55pt;margin-top:21pt;width:525.15pt;height:128.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">
                <v:textbox>
                  <w:txbxContent>
                    <w:p w14:paraId="76578B26" w14:textId="77777777" w:rsidR="00060F62" w:rsidRDefault="00060F62" w:rsidP="000C384F"/>
                    <w:p w14:paraId="17822432" w14:textId="77777777" w:rsidR="00060F62" w:rsidRDefault="00060F62" w:rsidP="000C384F"/>
                    <w:p w14:paraId="76B36183" w14:textId="77777777" w:rsidR="00060F62" w:rsidRDefault="00060F62" w:rsidP="000C384F"/>
                    <w:p w14:paraId="5AB0C624" w14:textId="77777777" w:rsidR="00060F62" w:rsidRDefault="00060F62" w:rsidP="000C384F"/>
                  </w:txbxContent>
                </v:textbox>
                <w10:wrap type="square" anchorx="margin"/>
              </v:shape>
            </w:pict>
          </mc:Fallback>
        </mc:AlternateContent>
      </w:r>
    </w:p>
    <w:p w14:paraId="599CF962" w14:textId="77777777" w:rsidR="00973203" w:rsidRDefault="000C384F" w:rsidP="008922D5">
      <w:pPr>
        <w:pStyle w:val="Retraitcorpsdetexte"/>
        <w:jc w:val="both"/>
        <w:rPr>
          <w:b/>
          <w:u w:val="single"/>
        </w:rPr>
      </w:pPr>
      <w:r>
        <w:rPr>
          <w:b/>
          <w:u w:val="single"/>
        </w:rPr>
        <w:t>Article VII : Parcours individuel prévisionnel de formation en lien avec le projet professionnel </w:t>
      </w:r>
    </w:p>
    <w:p w14:paraId="761805A1" w14:textId="77777777" w:rsidR="007D29E0" w:rsidRDefault="007D29E0" w:rsidP="008922D5">
      <w:pPr>
        <w:pStyle w:val="Retraitcorpsdetexte"/>
        <w:jc w:val="both"/>
      </w:pPr>
    </w:p>
    <w:p w14:paraId="24A56ED9" w14:textId="190FBC43" w:rsidR="00F3005E" w:rsidRDefault="000C384F" w:rsidP="00F3005E">
      <w:pPr>
        <w:pStyle w:val="Default"/>
        <w:ind w:left="723" w:firstLine="0"/>
        <w:rPr>
          <w:rFonts w:ascii="Times New Roman" w:hAnsi="Times New Roman" w:cs="Times New Roman"/>
          <w:color w:val="auto"/>
          <w:sz w:val="22"/>
          <w:szCs w:val="22"/>
        </w:rPr>
      </w:pPr>
      <w:r w:rsidRPr="009161F8">
        <w:rPr>
          <w:rFonts w:ascii="Times New Roman" w:hAnsi="Times New Roman" w:cs="Times New Roman"/>
          <w:color w:val="auto"/>
          <w:sz w:val="22"/>
          <w:szCs w:val="22"/>
        </w:rPr>
        <w:t>Chaque doctorant s’insc</w:t>
      </w:r>
      <w:r w:rsidRPr="0046503B">
        <w:rPr>
          <w:rFonts w:ascii="Times New Roman" w:hAnsi="Times New Roman" w:cs="Times New Roman"/>
          <w:color w:val="auto"/>
          <w:sz w:val="22"/>
          <w:szCs w:val="22"/>
        </w:rPr>
        <w:t xml:space="preserve">rivant en doctorat </w:t>
      </w:r>
      <w:r w:rsidR="00C16AED" w:rsidRPr="0046503B">
        <w:rPr>
          <w:rFonts w:ascii="Times New Roman" w:hAnsi="Times New Roman" w:cs="Times New Roman"/>
          <w:color w:val="auto"/>
          <w:sz w:val="22"/>
          <w:szCs w:val="22"/>
        </w:rPr>
        <w:t xml:space="preserve">à l’Université de Poitiers ou à l’ISAE ENSMA </w:t>
      </w:r>
      <w:r w:rsidRPr="0046503B">
        <w:rPr>
          <w:rFonts w:ascii="Times New Roman" w:hAnsi="Times New Roman" w:cs="Times New Roman"/>
          <w:color w:val="auto"/>
          <w:sz w:val="22"/>
          <w:szCs w:val="22"/>
        </w:rPr>
        <w:t xml:space="preserve">s’engage à suivre, au cours de sa thèse, </w:t>
      </w:r>
      <w:r w:rsidR="007D29E0" w:rsidRPr="0046503B">
        <w:rPr>
          <w:rFonts w:ascii="Times New Roman" w:hAnsi="Times New Roman" w:cs="Times New Roman"/>
          <w:color w:val="auto"/>
          <w:sz w:val="22"/>
          <w:szCs w:val="22"/>
        </w:rPr>
        <w:t xml:space="preserve">au moins </w:t>
      </w:r>
      <w:r w:rsidR="007B1F50" w:rsidRPr="0046503B">
        <w:rPr>
          <w:rFonts w:ascii="Times New Roman" w:hAnsi="Times New Roman" w:cs="Times New Roman"/>
          <w:color w:val="auto"/>
          <w:sz w:val="22"/>
          <w:szCs w:val="22"/>
        </w:rPr>
        <w:t xml:space="preserve">90 heures </w:t>
      </w:r>
      <w:r w:rsidRPr="0046503B">
        <w:rPr>
          <w:rFonts w:ascii="Times New Roman" w:hAnsi="Times New Roman" w:cs="Times New Roman"/>
          <w:color w:val="auto"/>
          <w:sz w:val="22"/>
          <w:szCs w:val="22"/>
        </w:rPr>
        <w:t xml:space="preserve">de formation </w:t>
      </w:r>
      <w:r w:rsidR="0024322D">
        <w:rPr>
          <w:rFonts w:ascii="Times New Roman" w:hAnsi="Times New Roman" w:cs="Times New Roman"/>
          <w:color w:val="auto"/>
          <w:sz w:val="22"/>
          <w:szCs w:val="22"/>
        </w:rPr>
        <w:t>proposées</w:t>
      </w:r>
      <w:r w:rsidR="0024322D" w:rsidRPr="0046503B">
        <w:rPr>
          <w:rFonts w:ascii="Times New Roman" w:hAnsi="Times New Roman" w:cs="Times New Roman"/>
          <w:color w:val="auto"/>
          <w:sz w:val="22"/>
          <w:szCs w:val="22"/>
        </w:rPr>
        <w:t xml:space="preserve"> </w:t>
      </w:r>
      <w:r w:rsidRPr="0046503B">
        <w:rPr>
          <w:rFonts w:ascii="Times New Roman" w:hAnsi="Times New Roman" w:cs="Times New Roman"/>
          <w:color w:val="auto"/>
          <w:sz w:val="22"/>
          <w:szCs w:val="22"/>
        </w:rPr>
        <w:t>par son Ecole Doctorale</w:t>
      </w:r>
      <w:r w:rsidR="00C16AED" w:rsidRPr="0046503B">
        <w:rPr>
          <w:rFonts w:ascii="Times New Roman" w:hAnsi="Times New Roman" w:cs="Times New Roman"/>
          <w:color w:val="auto"/>
          <w:sz w:val="22"/>
          <w:szCs w:val="22"/>
        </w:rPr>
        <w:t xml:space="preserve"> et</w:t>
      </w:r>
      <w:r w:rsidRPr="0046503B">
        <w:rPr>
          <w:rFonts w:ascii="Times New Roman" w:hAnsi="Times New Roman" w:cs="Times New Roman"/>
          <w:color w:val="auto"/>
          <w:sz w:val="22"/>
          <w:szCs w:val="22"/>
        </w:rPr>
        <w:t xml:space="preserve"> le Collège Doctoral</w:t>
      </w:r>
      <w:r w:rsidR="007D29E0" w:rsidRPr="0046503B">
        <w:rPr>
          <w:rFonts w:ascii="Times New Roman" w:hAnsi="Times New Roman" w:cs="Times New Roman"/>
          <w:color w:val="auto"/>
          <w:sz w:val="22"/>
          <w:szCs w:val="22"/>
        </w:rPr>
        <w:t xml:space="preserve"> de </w:t>
      </w:r>
      <w:r w:rsidR="00C16AED" w:rsidRPr="0046503B">
        <w:rPr>
          <w:rFonts w:ascii="Times New Roman" w:hAnsi="Times New Roman" w:cs="Times New Roman"/>
          <w:color w:val="auto"/>
          <w:sz w:val="22"/>
          <w:szCs w:val="22"/>
        </w:rPr>
        <w:t>Poitiers</w:t>
      </w:r>
      <w:r w:rsidRPr="0046503B">
        <w:rPr>
          <w:rFonts w:ascii="Times New Roman" w:hAnsi="Times New Roman" w:cs="Times New Roman"/>
          <w:color w:val="auto"/>
          <w:sz w:val="22"/>
          <w:szCs w:val="22"/>
        </w:rPr>
        <w:t xml:space="preserve">. Ce volume horaire est distribué entre </w:t>
      </w:r>
      <w:r w:rsidR="00435C12">
        <w:rPr>
          <w:rFonts w:ascii="Times New Roman" w:hAnsi="Times New Roman" w:cs="Times New Roman"/>
          <w:color w:val="auto"/>
          <w:sz w:val="22"/>
          <w:szCs w:val="22"/>
        </w:rPr>
        <w:t>plusieurs</w:t>
      </w:r>
      <w:r w:rsidR="00435C12" w:rsidRPr="0046503B">
        <w:rPr>
          <w:rFonts w:ascii="Times New Roman" w:hAnsi="Times New Roman" w:cs="Times New Roman"/>
          <w:color w:val="auto"/>
          <w:sz w:val="22"/>
          <w:szCs w:val="22"/>
        </w:rPr>
        <w:t xml:space="preserve"> </w:t>
      </w:r>
      <w:r w:rsidRPr="0046503B">
        <w:rPr>
          <w:rFonts w:ascii="Times New Roman" w:hAnsi="Times New Roman" w:cs="Times New Roman"/>
          <w:color w:val="auto"/>
          <w:sz w:val="22"/>
          <w:szCs w:val="22"/>
        </w:rPr>
        <w:t>types de formations qui doivent aider le doctorant à la conduite de son projet de recherche et à l’élaboration de son projet professionnel</w:t>
      </w:r>
      <w:r w:rsidR="00435C12">
        <w:rPr>
          <w:rFonts w:ascii="Times New Roman" w:hAnsi="Times New Roman" w:cs="Times New Roman"/>
          <w:color w:val="auto"/>
          <w:sz w:val="22"/>
          <w:szCs w:val="22"/>
        </w:rPr>
        <w:t>.</w:t>
      </w:r>
    </w:p>
    <w:p w14:paraId="467E3844" w14:textId="77777777" w:rsidR="00751E25" w:rsidRDefault="00751E25">
      <w:pPr>
        <w:pStyle w:val="Retraitcorpsdetexte"/>
        <w:jc w:val="both"/>
        <w:rPr>
          <w:b/>
          <w:u w:val="single"/>
        </w:rPr>
      </w:pPr>
    </w:p>
    <w:p w14:paraId="73415341" w14:textId="77777777" w:rsidR="00751E25" w:rsidRDefault="00751E25">
      <w:pPr>
        <w:pStyle w:val="Retraitcorpsdetexte"/>
        <w:jc w:val="both"/>
        <w:rPr>
          <w:b/>
          <w:u w:val="single"/>
        </w:rPr>
      </w:pPr>
    </w:p>
    <w:p w14:paraId="2C23DA8D" w14:textId="77777777" w:rsidR="00D424B9" w:rsidRDefault="001D5E16">
      <w:pPr>
        <w:pStyle w:val="Retraitcorpsdetexte"/>
        <w:jc w:val="both"/>
        <w:rPr>
          <w:b/>
          <w:u w:val="single"/>
        </w:rPr>
      </w:pPr>
      <w:r>
        <w:rPr>
          <w:b/>
          <w:u w:val="single"/>
        </w:rPr>
        <w:t>Article VIII</w:t>
      </w:r>
      <w:r w:rsidR="00973203" w:rsidRPr="008922D5">
        <w:rPr>
          <w:b/>
          <w:u w:val="single"/>
        </w:rPr>
        <w:t xml:space="preserve"> : Objectifs de valorisation des travaux de recherche du doctorant : diffusion, publication et confidentialité, droit à la propriété intellectuelle </w:t>
      </w:r>
    </w:p>
    <w:p w14:paraId="76842976" w14:textId="77777777" w:rsidR="00F3005E" w:rsidRPr="008922D5" w:rsidRDefault="00F3005E">
      <w:pPr>
        <w:pStyle w:val="Retraitcorpsdetexte"/>
        <w:jc w:val="both"/>
        <w:rPr>
          <w:b/>
          <w:u w:val="single"/>
        </w:rPr>
      </w:pPr>
    </w:p>
    <w:p w14:paraId="473796B1" w14:textId="77777777" w:rsidR="00973203" w:rsidRDefault="00973203">
      <w:pPr>
        <w:pStyle w:val="Retraitcorpsdetexte"/>
        <w:jc w:val="both"/>
      </w:pPr>
      <w:r>
        <w:t xml:space="preserve">Précisez les objectifs en termes de valorisation des travaux de recherche : communications, publications, brevets, prix </w:t>
      </w:r>
    </w:p>
    <w:p w14:paraId="3A9CE3D6" w14:textId="77777777" w:rsidR="00973203" w:rsidRDefault="008922D5">
      <w:pPr>
        <w:pStyle w:val="Retraitcorpsdetexte"/>
        <w:jc w:val="both"/>
      </w:pPr>
      <w:r>
        <w:rPr>
          <w:noProof/>
        </w:rPr>
        <mc:AlternateContent>
          <mc:Choice Requires="wps">
            <w:drawing>
              <wp:anchor distT="45720" distB="45720" distL="114300" distR="114300" simplePos="0" relativeHeight="251678720" behindDoc="0" locked="0" layoutInCell="1" allowOverlap="1" wp14:anchorId="0B90B13F" wp14:editId="48EC6E11">
                <wp:simplePos x="0" y="0"/>
                <wp:positionH relativeFrom="margin">
                  <wp:align>left</wp:align>
                </wp:positionH>
                <wp:positionV relativeFrom="paragraph">
                  <wp:posOffset>559061</wp:posOffset>
                </wp:positionV>
                <wp:extent cx="6669405" cy="1104900"/>
                <wp:effectExtent l="0" t="0" r="17145" b="1905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104900"/>
                        </a:xfrm>
                        <a:prstGeom prst="rect">
                          <a:avLst/>
                        </a:prstGeom>
                        <a:solidFill>
                          <a:srgbClr val="FFFFFF"/>
                        </a:solidFill>
                        <a:ln w="9525">
                          <a:solidFill>
                            <a:srgbClr val="000000"/>
                          </a:solidFill>
                          <a:miter lim="800000"/>
                          <a:headEnd/>
                          <a:tailEnd/>
                        </a:ln>
                      </wps:spPr>
                      <wps:txbx>
                        <w:txbxContent>
                          <w:p w14:paraId="172C02FA" w14:textId="77777777" w:rsidR="00060F62" w:rsidRDefault="00060F62" w:rsidP="00334E70"/>
                          <w:p w14:paraId="0E7AEEA4" w14:textId="77777777" w:rsidR="00060F62" w:rsidRDefault="00060F62" w:rsidP="00334E70"/>
                          <w:p w14:paraId="1D21B770" w14:textId="77777777" w:rsidR="00060F62" w:rsidRDefault="00060F62" w:rsidP="00334E70"/>
                          <w:p w14:paraId="3186FD75" w14:textId="77777777" w:rsidR="00060F62" w:rsidRDefault="00060F62" w:rsidP="00334E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0B13F" id="_x0000_s1032" type="#_x0000_t202" style="position:absolute;left:0;text-align:left;margin-left:0;margin-top:44pt;width:525.15pt;height:87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">
                <v:textbox>
                  <w:txbxContent>
                    <w:p w14:paraId="172C02FA" w14:textId="77777777" w:rsidR="00060F62" w:rsidRDefault="00060F62" w:rsidP="00334E70"/>
                    <w:p w14:paraId="0E7AEEA4" w14:textId="77777777" w:rsidR="00060F62" w:rsidRDefault="00060F62" w:rsidP="00334E70"/>
                    <w:p w14:paraId="1D21B770" w14:textId="77777777" w:rsidR="00060F62" w:rsidRDefault="00060F62" w:rsidP="00334E70"/>
                    <w:p w14:paraId="3186FD75" w14:textId="77777777" w:rsidR="00060F62" w:rsidRDefault="00060F62" w:rsidP="00334E70"/>
                  </w:txbxContent>
                </v:textbox>
                <w10:wrap type="square" anchorx="margin"/>
              </v:shape>
            </w:pict>
          </mc:Fallback>
        </mc:AlternateContent>
      </w:r>
      <w:r w:rsidR="00973203">
        <w:t xml:space="preserve">Précisez également les règles particulières en termes de confidentialité et de propriété intellectuelle qui s’appliquent à ce projet de recherche, notamment </w:t>
      </w:r>
      <w:r w:rsidR="00334E70">
        <w:t>en cas d’accord contractuel prévoyant des clauses particulières dans ces domaines (conventions CIFRE, accord de confidentialité…)</w:t>
      </w:r>
    </w:p>
    <w:p w14:paraId="2FDD52EC" w14:textId="77777777" w:rsidR="00973203" w:rsidRDefault="00973203">
      <w:pPr>
        <w:pStyle w:val="Retraitcorpsdetexte"/>
        <w:jc w:val="both"/>
      </w:pPr>
    </w:p>
    <w:p w14:paraId="58C2FAD4" w14:textId="0BB61967" w:rsidR="009E72A9" w:rsidRPr="00466F02" w:rsidRDefault="009E72A9" w:rsidP="009E72A9">
      <w:pPr>
        <w:pStyle w:val="Retraitcorpsdetexte"/>
        <w:jc w:val="both"/>
        <w:rPr>
          <w:b/>
          <w:u w:val="single"/>
        </w:rPr>
      </w:pPr>
      <w:r w:rsidRPr="00466F02">
        <w:rPr>
          <w:b/>
          <w:u w:val="single"/>
        </w:rPr>
        <w:t xml:space="preserve">Article IX : </w:t>
      </w:r>
      <w:r w:rsidR="00E535A5" w:rsidRPr="00466F02">
        <w:rPr>
          <w:b/>
          <w:u w:val="single"/>
        </w:rPr>
        <w:t xml:space="preserve">Plan </w:t>
      </w:r>
      <w:r w:rsidRPr="00466F02">
        <w:rPr>
          <w:b/>
          <w:u w:val="single"/>
        </w:rPr>
        <w:t xml:space="preserve">de formation </w:t>
      </w:r>
    </w:p>
    <w:p w14:paraId="4B1D81B7" w14:textId="77777777" w:rsidR="009E72A9" w:rsidRPr="00466F02" w:rsidRDefault="009E72A9" w:rsidP="009E72A9">
      <w:pPr>
        <w:pStyle w:val="Retraitcorpsdetexte"/>
        <w:jc w:val="both"/>
        <w:rPr>
          <w:b/>
          <w:u w:val="single"/>
        </w:rPr>
      </w:pPr>
    </w:p>
    <w:p w14:paraId="46061622" w14:textId="63F94DB2" w:rsidR="009E72A9" w:rsidRPr="00466F02" w:rsidRDefault="009E72A9" w:rsidP="009E72A9">
      <w:pPr>
        <w:pStyle w:val="Retraitcorpsdetexte"/>
        <w:jc w:val="both"/>
      </w:pPr>
      <w:r w:rsidRPr="00466F02">
        <w:t xml:space="preserve">Le doctorant peut bénéficier, sous réserve de l’accord des organisateurs, de toute formation, ouverte aux doctorants, proposée par l’Université de Poitiers et l’ISAE-ENSMA. </w:t>
      </w:r>
    </w:p>
    <w:p w14:paraId="728BE938" w14:textId="77777777" w:rsidR="009E72A9" w:rsidRPr="00466F02" w:rsidRDefault="009E72A9" w:rsidP="009E72A9">
      <w:pPr>
        <w:pStyle w:val="Retraitcorpsdetexte"/>
        <w:jc w:val="both"/>
      </w:pPr>
    </w:p>
    <w:p w14:paraId="7C7F057F" w14:textId="5F04EDC8" w:rsidR="009E72A9" w:rsidRPr="00466F02" w:rsidRDefault="009E72A9" w:rsidP="009E72A9">
      <w:pPr>
        <w:pStyle w:val="Retraitcorpsdetexte"/>
        <w:jc w:val="both"/>
      </w:pPr>
      <w:r w:rsidRPr="00466F02">
        <w:lastRenderedPageBreak/>
        <w:t xml:space="preserve">Formations souhaitées par le doctorant ou sa direction, concourant à son projet professionnel </w:t>
      </w:r>
      <w:r w:rsidR="00E535A5" w:rsidRPr="00466F02">
        <w:t>(hors formations obligatoires)</w:t>
      </w:r>
      <w:r w:rsidR="00A33702" w:rsidRPr="00466F02">
        <w:t> :</w:t>
      </w:r>
      <w:r w:rsidRPr="00466F02">
        <w:t xml:space="preserve"> </w:t>
      </w:r>
    </w:p>
    <w:p w14:paraId="3002D897" w14:textId="77777777" w:rsidR="009E72A9" w:rsidRPr="00466F02" w:rsidRDefault="00C85D5A" w:rsidP="009E72A9">
      <w:pPr>
        <w:pStyle w:val="Retraitcorpsdetexte"/>
        <w:jc w:val="both"/>
      </w:pPr>
      <w:r w:rsidRPr="00466F02">
        <w:rPr>
          <w:noProof/>
        </w:rPr>
        <mc:AlternateContent>
          <mc:Choice Requires="wps">
            <w:drawing>
              <wp:anchor distT="45720" distB="45720" distL="114300" distR="114300" simplePos="0" relativeHeight="251686912" behindDoc="0" locked="0" layoutInCell="1" allowOverlap="1" wp14:anchorId="31475426" wp14:editId="187404B5">
                <wp:simplePos x="0" y="0"/>
                <wp:positionH relativeFrom="margin">
                  <wp:align>left</wp:align>
                </wp:positionH>
                <wp:positionV relativeFrom="paragraph">
                  <wp:posOffset>210185</wp:posOffset>
                </wp:positionV>
                <wp:extent cx="6669405" cy="1104900"/>
                <wp:effectExtent l="0" t="0" r="17145"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104900"/>
                        </a:xfrm>
                        <a:prstGeom prst="rect">
                          <a:avLst/>
                        </a:prstGeom>
                        <a:solidFill>
                          <a:srgbClr val="FFFFFF"/>
                        </a:solidFill>
                        <a:ln w="9525">
                          <a:solidFill>
                            <a:srgbClr val="000000"/>
                          </a:solidFill>
                          <a:miter lim="800000"/>
                          <a:headEnd/>
                          <a:tailEnd/>
                        </a:ln>
                      </wps:spPr>
                      <wps:txbx>
                        <w:txbxContent>
                          <w:p w14:paraId="46B75DAA" w14:textId="77777777" w:rsidR="00060F62" w:rsidRDefault="00060F62" w:rsidP="00C85D5A"/>
                          <w:p w14:paraId="03913075" w14:textId="77777777" w:rsidR="00060F62" w:rsidRDefault="00060F62" w:rsidP="00C85D5A"/>
                          <w:p w14:paraId="73FCA8FB" w14:textId="77777777" w:rsidR="00060F62" w:rsidRDefault="00060F62" w:rsidP="00C85D5A"/>
                          <w:p w14:paraId="3EEB9307" w14:textId="77777777" w:rsidR="00060F62" w:rsidRDefault="00060F62" w:rsidP="00C85D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75426" id="_x0000_s1033" type="#_x0000_t202" style="position:absolute;left:0;text-align:left;margin-left:0;margin-top:16.55pt;width:525.15pt;height:87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">
                <v:textbox>
                  <w:txbxContent>
                    <w:p w14:paraId="46B75DAA" w14:textId="77777777" w:rsidR="00060F62" w:rsidRDefault="00060F62" w:rsidP="00C85D5A"/>
                    <w:p w14:paraId="03913075" w14:textId="77777777" w:rsidR="00060F62" w:rsidRDefault="00060F62" w:rsidP="00C85D5A"/>
                    <w:p w14:paraId="73FCA8FB" w14:textId="77777777" w:rsidR="00060F62" w:rsidRDefault="00060F62" w:rsidP="00C85D5A"/>
                    <w:p w14:paraId="3EEB9307" w14:textId="77777777" w:rsidR="00060F62" w:rsidRDefault="00060F62" w:rsidP="00C85D5A"/>
                  </w:txbxContent>
                </v:textbox>
                <w10:wrap type="square" anchorx="margin"/>
              </v:shape>
            </w:pict>
          </mc:Fallback>
        </mc:AlternateContent>
      </w:r>
    </w:p>
    <w:p w14:paraId="783BF1A4" w14:textId="77777777" w:rsidR="009E72A9" w:rsidRPr="00466F02" w:rsidRDefault="009E72A9" w:rsidP="009E72A9">
      <w:pPr>
        <w:pStyle w:val="Retraitcorpsdetexte"/>
        <w:jc w:val="both"/>
      </w:pPr>
    </w:p>
    <w:p w14:paraId="2EB22A26" w14:textId="5E6CC480" w:rsidR="009E72A9" w:rsidRPr="00466F02" w:rsidRDefault="0043472A" w:rsidP="009E72A9">
      <w:pPr>
        <w:pStyle w:val="Retraitcorpsdetexte"/>
        <w:jc w:val="both"/>
      </w:pPr>
      <w:r w:rsidRPr="00466F02">
        <w:t xml:space="preserve">Formations </w:t>
      </w:r>
      <w:r w:rsidR="009E72A9" w:rsidRPr="00466F02">
        <w:t xml:space="preserve">proposées par d’autres entités, intervenant par exemple dans le financement de sa thèse ou disponibles sur son lieu de travail, </w:t>
      </w:r>
      <w:r w:rsidR="00060F62" w:rsidRPr="00466F02">
        <w:t>si ce dernier</w:t>
      </w:r>
      <w:r w:rsidR="009E72A9" w:rsidRPr="00466F02">
        <w:t xml:space="preserve"> ne correspond pas aux locaux des établissements poitevins. Cette liste vaut information mais n’engage aucune partie. </w:t>
      </w:r>
    </w:p>
    <w:p w14:paraId="0407BA2B" w14:textId="77777777" w:rsidR="009E72A9" w:rsidRPr="00466F02" w:rsidRDefault="00C85D5A" w:rsidP="009E72A9">
      <w:pPr>
        <w:pStyle w:val="Retraitcorpsdetexte"/>
        <w:jc w:val="both"/>
      </w:pPr>
      <w:r w:rsidRPr="00466F02">
        <w:rPr>
          <w:noProof/>
        </w:rPr>
        <mc:AlternateContent>
          <mc:Choice Requires="wps">
            <w:drawing>
              <wp:anchor distT="45720" distB="45720" distL="114300" distR="114300" simplePos="0" relativeHeight="251688960" behindDoc="0" locked="0" layoutInCell="1" allowOverlap="1" wp14:anchorId="35E5517F" wp14:editId="39744263">
                <wp:simplePos x="0" y="0"/>
                <wp:positionH relativeFrom="margin">
                  <wp:align>left</wp:align>
                </wp:positionH>
                <wp:positionV relativeFrom="paragraph">
                  <wp:posOffset>210185</wp:posOffset>
                </wp:positionV>
                <wp:extent cx="6669405" cy="762000"/>
                <wp:effectExtent l="0" t="0" r="17145"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762000"/>
                        </a:xfrm>
                        <a:prstGeom prst="rect">
                          <a:avLst/>
                        </a:prstGeom>
                        <a:solidFill>
                          <a:srgbClr val="FFFFFF"/>
                        </a:solidFill>
                        <a:ln w="9525">
                          <a:solidFill>
                            <a:srgbClr val="000000"/>
                          </a:solidFill>
                          <a:miter lim="800000"/>
                          <a:headEnd/>
                          <a:tailEnd/>
                        </a:ln>
                      </wps:spPr>
                      <wps:txbx>
                        <w:txbxContent>
                          <w:p w14:paraId="0072E723" w14:textId="77777777" w:rsidR="00060F62" w:rsidRDefault="00060F62" w:rsidP="00C85D5A"/>
                          <w:p w14:paraId="5319E0C9" w14:textId="77777777" w:rsidR="00060F62" w:rsidRDefault="00060F62" w:rsidP="00C85D5A"/>
                          <w:p w14:paraId="22D16C45" w14:textId="77777777" w:rsidR="00060F62" w:rsidRDefault="00060F62" w:rsidP="00C85D5A"/>
                          <w:p w14:paraId="57334B90" w14:textId="77777777" w:rsidR="00060F62" w:rsidRDefault="00060F62" w:rsidP="00C85D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5517F" id="_x0000_s1034" type="#_x0000_t202" style="position:absolute;left:0;text-align:left;margin-left:0;margin-top:16.55pt;width:525.15pt;height:60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">
                <v:textbox>
                  <w:txbxContent>
                    <w:p w14:paraId="0072E723" w14:textId="77777777" w:rsidR="00060F62" w:rsidRDefault="00060F62" w:rsidP="00C85D5A"/>
                    <w:p w14:paraId="5319E0C9" w14:textId="77777777" w:rsidR="00060F62" w:rsidRDefault="00060F62" w:rsidP="00C85D5A"/>
                    <w:p w14:paraId="22D16C45" w14:textId="77777777" w:rsidR="00060F62" w:rsidRDefault="00060F62" w:rsidP="00C85D5A"/>
                    <w:p w14:paraId="57334B90" w14:textId="77777777" w:rsidR="00060F62" w:rsidRDefault="00060F62" w:rsidP="00C85D5A"/>
                  </w:txbxContent>
                </v:textbox>
                <w10:wrap type="square" anchorx="margin"/>
              </v:shape>
            </w:pict>
          </mc:Fallback>
        </mc:AlternateContent>
      </w:r>
    </w:p>
    <w:p w14:paraId="377DA63D" w14:textId="77777777" w:rsidR="009E72A9" w:rsidRPr="00466F02" w:rsidRDefault="009E72A9" w:rsidP="009E72A9">
      <w:pPr>
        <w:pStyle w:val="Retraitcorpsdetexte"/>
        <w:jc w:val="both"/>
        <w:rPr>
          <w:b/>
          <w:u w:val="single"/>
        </w:rPr>
      </w:pPr>
      <w:r w:rsidRPr="00466F02">
        <w:rPr>
          <w:b/>
          <w:u w:val="single"/>
        </w:rPr>
        <w:t xml:space="preserve">Article X : </w:t>
      </w:r>
      <w:r w:rsidR="00C85D5A" w:rsidRPr="00466F02">
        <w:rPr>
          <w:b/>
          <w:u w:val="single"/>
        </w:rPr>
        <w:t>Modalités de présence au sein de l’établissement d’inscription en thèse</w:t>
      </w:r>
    </w:p>
    <w:p w14:paraId="6A5F48DA" w14:textId="77777777" w:rsidR="009E72A9" w:rsidRPr="00466F02" w:rsidRDefault="009E72A9">
      <w:pPr>
        <w:pStyle w:val="Retraitcorpsdetexte"/>
        <w:jc w:val="both"/>
        <w:rPr>
          <w:b/>
          <w:u w:val="single"/>
        </w:rPr>
      </w:pPr>
    </w:p>
    <w:p w14:paraId="5235D977" w14:textId="77777777" w:rsidR="009E72A9" w:rsidRPr="00466F02" w:rsidRDefault="009E72A9">
      <w:pPr>
        <w:pStyle w:val="Retraitcorpsdetexte"/>
        <w:jc w:val="both"/>
        <w:rPr>
          <w:b/>
          <w:u w:val="single"/>
        </w:rPr>
      </w:pPr>
    </w:p>
    <w:p w14:paraId="76E48F15" w14:textId="77777777" w:rsidR="003A4128" w:rsidRPr="00466F02" w:rsidRDefault="003A4128">
      <w:pPr>
        <w:pStyle w:val="Retraitcorpsdetexte"/>
        <w:jc w:val="both"/>
      </w:pPr>
      <w:r w:rsidRPr="00466F02">
        <w:t>Temps prévu dans l’unité de recherche du directeur :</w:t>
      </w:r>
      <w:r w:rsidRPr="00466F02">
        <w:tab/>
      </w:r>
      <w:r w:rsidRPr="00466F02">
        <w:tab/>
      </w:r>
      <w:r w:rsidRPr="00466F02">
        <w:tab/>
      </w:r>
      <w:r w:rsidRPr="00466F02">
        <w:tab/>
      </w:r>
      <w:r w:rsidRPr="00466F02">
        <w:tab/>
      </w:r>
      <w:r w:rsidRPr="00466F02">
        <w:tab/>
      </w:r>
      <w:r w:rsidRPr="00466F02">
        <w:tab/>
        <w:t>%</w:t>
      </w:r>
    </w:p>
    <w:p w14:paraId="39520533" w14:textId="77777777" w:rsidR="003A4128" w:rsidRPr="00466F02" w:rsidRDefault="003A4128">
      <w:pPr>
        <w:pStyle w:val="Retraitcorpsdetexte"/>
        <w:jc w:val="both"/>
      </w:pPr>
      <w:r w:rsidRPr="00466F02">
        <w:t>Temps prévu dans un centre de recherche partenaire :</w:t>
      </w:r>
      <w:r w:rsidRPr="00466F02">
        <w:tab/>
      </w:r>
      <w:r w:rsidRPr="00466F02">
        <w:tab/>
      </w:r>
      <w:r w:rsidRPr="00466F02">
        <w:tab/>
      </w:r>
      <w:r w:rsidRPr="00466F02">
        <w:tab/>
      </w:r>
      <w:r w:rsidRPr="00466F02">
        <w:tab/>
      </w:r>
      <w:r w:rsidRPr="00466F02">
        <w:tab/>
      </w:r>
      <w:r w:rsidRPr="00466F02">
        <w:tab/>
        <w:t>%</w:t>
      </w:r>
    </w:p>
    <w:p w14:paraId="1A9E5703" w14:textId="77777777" w:rsidR="003A4128" w:rsidRPr="00466F02" w:rsidRDefault="003A4128">
      <w:pPr>
        <w:pStyle w:val="Retraitcorpsdetexte"/>
        <w:jc w:val="both"/>
      </w:pPr>
      <w:r w:rsidRPr="00466F02">
        <w:t>Temps prévu sur des missions de terrain, d’observation, de collecte :</w:t>
      </w:r>
      <w:r w:rsidRPr="00466F02">
        <w:tab/>
      </w:r>
      <w:r w:rsidRPr="00466F02">
        <w:tab/>
      </w:r>
      <w:r w:rsidRPr="00466F02">
        <w:tab/>
      </w:r>
      <w:r w:rsidRPr="00466F02">
        <w:tab/>
      </w:r>
      <w:r w:rsidRPr="00466F02">
        <w:tab/>
        <w:t>%</w:t>
      </w:r>
    </w:p>
    <w:p w14:paraId="19E97487" w14:textId="77777777" w:rsidR="003A4128" w:rsidRPr="00466F02" w:rsidRDefault="003A4128">
      <w:pPr>
        <w:pStyle w:val="Retraitcorpsdetexte"/>
        <w:jc w:val="both"/>
      </w:pPr>
    </w:p>
    <w:p w14:paraId="2C282D1F" w14:textId="77777777" w:rsidR="003A4128" w:rsidRPr="00466F02" w:rsidRDefault="003A4128">
      <w:pPr>
        <w:pStyle w:val="Retraitcorpsdetexte"/>
        <w:jc w:val="both"/>
      </w:pPr>
      <w:r w:rsidRPr="00466F02">
        <w:t>Le doctorant pourra préciser si ces pourcentages doivent s’entendre pour l’année qui débute ou le reste de la thèse, ainsi que les détails sur les lieux de travail hors unité de recherche de rattachement :</w:t>
      </w:r>
    </w:p>
    <w:p w14:paraId="1C57BC14" w14:textId="77777777" w:rsidR="003A4128" w:rsidRPr="00466F02" w:rsidRDefault="00A33702">
      <w:pPr>
        <w:pStyle w:val="Retraitcorpsdetexte"/>
        <w:jc w:val="both"/>
      </w:pPr>
      <w:r w:rsidRPr="00466F02">
        <w:rPr>
          <w:noProof/>
        </w:rPr>
        <mc:AlternateContent>
          <mc:Choice Requires="wps">
            <w:drawing>
              <wp:anchor distT="45720" distB="45720" distL="114300" distR="114300" simplePos="0" relativeHeight="251691008" behindDoc="0" locked="0" layoutInCell="1" allowOverlap="1" wp14:anchorId="3C23B438" wp14:editId="40C5A388">
                <wp:simplePos x="0" y="0"/>
                <wp:positionH relativeFrom="margin">
                  <wp:posOffset>0</wp:posOffset>
                </wp:positionH>
                <wp:positionV relativeFrom="paragraph">
                  <wp:posOffset>207645</wp:posOffset>
                </wp:positionV>
                <wp:extent cx="6669405" cy="609600"/>
                <wp:effectExtent l="0" t="0" r="17145" b="1905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609600"/>
                        </a:xfrm>
                        <a:prstGeom prst="rect">
                          <a:avLst/>
                        </a:prstGeom>
                        <a:solidFill>
                          <a:srgbClr val="FFFFFF"/>
                        </a:solidFill>
                        <a:ln w="9525">
                          <a:solidFill>
                            <a:srgbClr val="000000"/>
                          </a:solidFill>
                          <a:miter lim="800000"/>
                          <a:headEnd/>
                          <a:tailEnd/>
                        </a:ln>
                      </wps:spPr>
                      <wps:txbx>
                        <w:txbxContent>
                          <w:p w14:paraId="5D4E45AF" w14:textId="77777777" w:rsidR="00060F62" w:rsidRDefault="00060F62" w:rsidP="00A33702"/>
                          <w:p w14:paraId="1ED431E7" w14:textId="77777777" w:rsidR="00060F62" w:rsidRDefault="00060F62" w:rsidP="00A33702"/>
                          <w:p w14:paraId="4D8B30E7" w14:textId="77777777" w:rsidR="00060F62" w:rsidRDefault="00060F62" w:rsidP="00A33702"/>
                          <w:p w14:paraId="6FDFDA6B" w14:textId="77777777" w:rsidR="00060F62" w:rsidRDefault="00060F62" w:rsidP="00A337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3B438" id="_x0000_s1035" type="#_x0000_t202" style="position:absolute;left:0;text-align:left;margin-left:0;margin-top:16.35pt;width:525.15pt;height:48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">
                <v:textbox>
                  <w:txbxContent>
                    <w:p w14:paraId="5D4E45AF" w14:textId="77777777" w:rsidR="00060F62" w:rsidRDefault="00060F62" w:rsidP="00A33702"/>
                    <w:p w14:paraId="1ED431E7" w14:textId="77777777" w:rsidR="00060F62" w:rsidRDefault="00060F62" w:rsidP="00A33702"/>
                    <w:p w14:paraId="4D8B30E7" w14:textId="77777777" w:rsidR="00060F62" w:rsidRDefault="00060F62" w:rsidP="00A33702"/>
                    <w:p w14:paraId="6FDFDA6B" w14:textId="77777777" w:rsidR="00060F62" w:rsidRDefault="00060F62" w:rsidP="00A33702"/>
                  </w:txbxContent>
                </v:textbox>
                <w10:wrap type="square" anchorx="margin"/>
              </v:shape>
            </w:pict>
          </mc:Fallback>
        </mc:AlternateContent>
      </w:r>
    </w:p>
    <w:p w14:paraId="6CD71F7C" w14:textId="77777777" w:rsidR="00C85D5A" w:rsidRPr="00466F02" w:rsidRDefault="00C85D5A" w:rsidP="00C85D5A">
      <w:pPr>
        <w:pStyle w:val="Retraitcorpsdetexte"/>
        <w:jc w:val="both"/>
        <w:rPr>
          <w:b/>
          <w:u w:val="single"/>
        </w:rPr>
      </w:pPr>
      <w:r w:rsidRPr="00466F02">
        <w:rPr>
          <w:b/>
          <w:u w:val="single"/>
        </w:rPr>
        <w:t xml:space="preserve">Article XI : </w:t>
      </w:r>
      <w:r w:rsidR="00A33702" w:rsidRPr="00466F02">
        <w:rPr>
          <w:b/>
          <w:u w:val="single"/>
        </w:rPr>
        <w:t>Engagement sur les bonnes pratiques scientifiques</w:t>
      </w:r>
    </w:p>
    <w:p w14:paraId="13DFB82F" w14:textId="77777777" w:rsidR="009E72A9" w:rsidRPr="00466F02" w:rsidRDefault="009E72A9">
      <w:pPr>
        <w:pStyle w:val="Retraitcorpsdetexte"/>
        <w:jc w:val="both"/>
        <w:rPr>
          <w:b/>
          <w:u w:val="single"/>
        </w:rPr>
      </w:pPr>
    </w:p>
    <w:p w14:paraId="08A9985A" w14:textId="77777777" w:rsidR="00A33702" w:rsidRPr="00466F02" w:rsidRDefault="00A33702">
      <w:pPr>
        <w:pStyle w:val="Retraitcorpsdetexte"/>
        <w:jc w:val="both"/>
      </w:pPr>
      <w:r w:rsidRPr="00466F02">
        <w:t>Le doctorant s’engage à respecter, tout au long de ses travaux de recherche, les principes et les exigences de l'intégrité scientifique :</w:t>
      </w:r>
      <w:r w:rsidR="00732FAA" w:rsidRPr="00466F02">
        <w:t xml:space="preserve">   </w:t>
      </w:r>
    </w:p>
    <w:p w14:paraId="6D466DCA" w14:textId="77777777" w:rsidR="009E72A9" w:rsidRPr="00466F02" w:rsidRDefault="00A33702" w:rsidP="00A33702">
      <w:pPr>
        <w:pStyle w:val="Retraitcorpsdetexte"/>
        <w:numPr>
          <w:ilvl w:val="0"/>
          <w:numId w:val="11"/>
        </w:numPr>
        <w:jc w:val="both"/>
        <w:rPr>
          <w:bCs/>
          <w:i/>
          <w:iCs/>
        </w:rPr>
      </w:pPr>
      <w:r w:rsidRPr="00466F02">
        <w:rPr>
          <w:bCs/>
          <w:i/>
          <w:iCs/>
        </w:rPr>
        <w:t xml:space="preserve"> Le doctorant s’engage à suivre les formations à l’éthique et l’intégrité au cours de sa thèse</w:t>
      </w:r>
    </w:p>
    <w:p w14:paraId="41EEC7F5" w14:textId="77777777" w:rsidR="00A33702" w:rsidRPr="00466F02" w:rsidRDefault="00A33702" w:rsidP="00A33702">
      <w:pPr>
        <w:pStyle w:val="Retraitcorpsdetexte"/>
        <w:numPr>
          <w:ilvl w:val="0"/>
          <w:numId w:val="11"/>
        </w:numPr>
        <w:jc w:val="both"/>
        <w:rPr>
          <w:bCs/>
          <w:i/>
          <w:iCs/>
        </w:rPr>
      </w:pPr>
      <w:r w:rsidRPr="00466F02">
        <w:rPr>
          <w:bCs/>
          <w:i/>
          <w:iCs/>
        </w:rPr>
        <w:t xml:space="preserve">Le doctorant s’engage à ne pas </w:t>
      </w:r>
      <w:r w:rsidR="00732FAA" w:rsidRPr="00466F02">
        <w:rPr>
          <w:bCs/>
          <w:i/>
          <w:iCs/>
        </w:rPr>
        <w:t>commettre de plagiat dans la rédaction de son manuscrit de thèse</w:t>
      </w:r>
    </w:p>
    <w:p w14:paraId="0079D94D" w14:textId="77777777" w:rsidR="00732FAA" w:rsidRPr="00466F02" w:rsidRDefault="00732FAA" w:rsidP="00A33702">
      <w:pPr>
        <w:pStyle w:val="Retraitcorpsdetexte"/>
        <w:numPr>
          <w:ilvl w:val="0"/>
          <w:numId w:val="11"/>
        </w:numPr>
        <w:jc w:val="both"/>
        <w:rPr>
          <w:bCs/>
          <w:i/>
          <w:iCs/>
        </w:rPr>
      </w:pPr>
      <w:r w:rsidRPr="00466F02">
        <w:rPr>
          <w:bCs/>
          <w:i/>
          <w:iCs/>
        </w:rPr>
        <w:t>Le doctorant s’engage à mettre en œuvre les meilleur</w:t>
      </w:r>
      <w:r w:rsidR="00060F62" w:rsidRPr="00466F02">
        <w:rPr>
          <w:bCs/>
          <w:i/>
          <w:iCs/>
        </w:rPr>
        <w:t>e</w:t>
      </w:r>
      <w:r w:rsidRPr="00466F02">
        <w:rPr>
          <w:bCs/>
          <w:i/>
          <w:iCs/>
        </w:rPr>
        <w:t>s pratiques scientifiques au cours de sa thèse</w:t>
      </w:r>
    </w:p>
    <w:p w14:paraId="5D920389" w14:textId="77777777" w:rsidR="00732FAA" w:rsidRPr="00466F02" w:rsidRDefault="00732FAA" w:rsidP="00732FAA">
      <w:pPr>
        <w:pStyle w:val="Retraitcorpsdetexte"/>
        <w:jc w:val="both"/>
        <w:rPr>
          <w:bCs/>
          <w:i/>
          <w:iCs/>
        </w:rPr>
      </w:pPr>
    </w:p>
    <w:p w14:paraId="459E9130" w14:textId="5DEC8D8C" w:rsidR="009E72A9" w:rsidRPr="00466F02" w:rsidRDefault="00732FAA">
      <w:pPr>
        <w:pStyle w:val="Retraitcorpsdetexte"/>
        <w:jc w:val="both"/>
        <w:rPr>
          <w:b/>
          <w:u w:val="single"/>
        </w:rPr>
      </w:pPr>
      <w:r w:rsidRPr="00466F02">
        <w:rPr>
          <w:bCs/>
        </w:rPr>
        <w:t xml:space="preserve">En cochant ces cases, le doctorant s’engage à respecter ces éléments. </w:t>
      </w:r>
    </w:p>
    <w:p w14:paraId="6F34AB63" w14:textId="77777777" w:rsidR="009E72A9" w:rsidRPr="00466F02" w:rsidRDefault="009E72A9">
      <w:pPr>
        <w:pStyle w:val="Retraitcorpsdetexte"/>
        <w:jc w:val="both"/>
        <w:rPr>
          <w:b/>
          <w:u w:val="single"/>
        </w:rPr>
      </w:pPr>
    </w:p>
    <w:p w14:paraId="529FE3B5" w14:textId="77777777" w:rsidR="00334E70" w:rsidRPr="00466F02" w:rsidRDefault="00334E70">
      <w:pPr>
        <w:pStyle w:val="Retraitcorpsdetexte"/>
        <w:jc w:val="both"/>
        <w:rPr>
          <w:b/>
          <w:u w:val="single"/>
        </w:rPr>
      </w:pPr>
      <w:r w:rsidRPr="00466F02">
        <w:rPr>
          <w:b/>
          <w:u w:val="single"/>
        </w:rPr>
        <w:t>Article X</w:t>
      </w:r>
      <w:r w:rsidR="00C85D5A" w:rsidRPr="00466F02">
        <w:rPr>
          <w:b/>
          <w:u w:val="single"/>
        </w:rPr>
        <w:t>II</w:t>
      </w:r>
      <w:r w:rsidRPr="00466F02">
        <w:rPr>
          <w:b/>
          <w:u w:val="single"/>
        </w:rPr>
        <w:t> : Modification de la convention</w:t>
      </w:r>
    </w:p>
    <w:p w14:paraId="5AEF8293" w14:textId="77777777" w:rsidR="00F3005E" w:rsidRPr="00466F02" w:rsidRDefault="00F3005E">
      <w:pPr>
        <w:pStyle w:val="Retraitcorpsdetexte"/>
        <w:jc w:val="both"/>
        <w:rPr>
          <w:b/>
          <w:u w:val="single"/>
        </w:rPr>
      </w:pPr>
    </w:p>
    <w:p w14:paraId="317129DB" w14:textId="77777777" w:rsidR="00F3005E" w:rsidRPr="00466F02" w:rsidRDefault="009F24F8">
      <w:pPr>
        <w:pStyle w:val="Retraitcorpsdetexte"/>
        <w:jc w:val="both"/>
      </w:pPr>
      <w:r w:rsidRPr="00466F02">
        <w:t>La présente convention peut être modifiée en tant que de besoin, lors des réinscriptions administratives annuelles du doctorant, par avenant signé entre les parties</w:t>
      </w:r>
      <w:r w:rsidR="00D25CFC" w:rsidRPr="00466F02">
        <w:t xml:space="preserve">. </w:t>
      </w:r>
    </w:p>
    <w:p w14:paraId="5D5F71FA" w14:textId="77777777" w:rsidR="009F24F8" w:rsidRPr="00466F02" w:rsidRDefault="009F24F8">
      <w:pPr>
        <w:pStyle w:val="Retraitcorpsdetexte"/>
        <w:jc w:val="both"/>
      </w:pPr>
    </w:p>
    <w:p w14:paraId="31A45F3C" w14:textId="13D405A6" w:rsidR="009F24F8" w:rsidRPr="00466F02" w:rsidRDefault="009F24F8">
      <w:pPr>
        <w:pStyle w:val="Retraitcorpsdetexte"/>
        <w:jc w:val="both"/>
      </w:pPr>
      <w:r w:rsidRPr="00466F02">
        <w:t xml:space="preserve">Le Comité de Suivi Individuel, à travers le rapport qu’il soumet à l’école doctorale, peut proposer des ajustements </w:t>
      </w:r>
      <w:r w:rsidR="004C4296" w:rsidRPr="00466F02">
        <w:t>à la présente convention de formation</w:t>
      </w:r>
      <w:r w:rsidRPr="00466F02">
        <w:t xml:space="preserve">. </w:t>
      </w:r>
    </w:p>
    <w:p w14:paraId="09E64B5B" w14:textId="77777777" w:rsidR="009F24F8" w:rsidRPr="00466F02" w:rsidRDefault="009F24F8">
      <w:pPr>
        <w:pStyle w:val="Retraitcorpsdetexte"/>
        <w:jc w:val="both"/>
      </w:pPr>
    </w:p>
    <w:p w14:paraId="62E58B44" w14:textId="77777777" w:rsidR="009F24F8" w:rsidRDefault="009F24F8">
      <w:pPr>
        <w:pStyle w:val="Retraitcorpsdetexte"/>
        <w:jc w:val="both"/>
      </w:pPr>
      <w:r w:rsidRPr="00466F02">
        <w:t xml:space="preserve">La doctorant et sa direction de thèse sont encouragés à profiter de la possibilité de modification annuelle pour actualiser le déroulé prévu de la thèse ainsi que les attentes de chaque partie (formation, </w:t>
      </w:r>
      <w:proofErr w:type="gramStart"/>
      <w:r w:rsidRPr="00466F02">
        <w:t>valorisation,…</w:t>
      </w:r>
      <w:proofErr w:type="gramEnd"/>
      <w:r w:rsidRPr="00466F02">
        <w:t>).</w:t>
      </w:r>
    </w:p>
    <w:p w14:paraId="1B1CAC29" w14:textId="77777777" w:rsidR="009F24F8" w:rsidRDefault="009F24F8">
      <w:pPr>
        <w:pStyle w:val="Retraitcorpsdetexte"/>
        <w:jc w:val="both"/>
      </w:pPr>
    </w:p>
    <w:p w14:paraId="26892CA5" w14:textId="77777777" w:rsidR="009C4142" w:rsidRDefault="009C4142" w:rsidP="00997832">
      <w:pPr>
        <w:pStyle w:val="Retraitcorpsdetexte"/>
        <w:jc w:val="both"/>
        <w:rPr>
          <w:b/>
          <w:u w:val="single"/>
        </w:rPr>
      </w:pPr>
    </w:p>
    <w:p w14:paraId="62ED4A34" w14:textId="77777777" w:rsidR="009C4142" w:rsidRDefault="009C4142" w:rsidP="00997832">
      <w:pPr>
        <w:pStyle w:val="Retraitcorpsdetexte"/>
        <w:jc w:val="both"/>
        <w:rPr>
          <w:b/>
          <w:u w:val="single"/>
        </w:rPr>
      </w:pPr>
    </w:p>
    <w:p w14:paraId="15787405" w14:textId="77777777" w:rsidR="009C4142" w:rsidRDefault="009C4142" w:rsidP="00997832">
      <w:pPr>
        <w:pStyle w:val="Retraitcorpsdetexte"/>
        <w:jc w:val="both"/>
        <w:rPr>
          <w:b/>
          <w:u w:val="single"/>
        </w:rPr>
      </w:pPr>
    </w:p>
    <w:p w14:paraId="36056F6C" w14:textId="444490EC" w:rsidR="00997832" w:rsidRDefault="00997832" w:rsidP="00997832">
      <w:pPr>
        <w:pStyle w:val="Retraitcorpsdetexte"/>
        <w:jc w:val="both"/>
        <w:rPr>
          <w:b/>
          <w:u w:val="single"/>
        </w:rPr>
      </w:pPr>
      <w:r w:rsidRPr="008922D5">
        <w:rPr>
          <w:b/>
          <w:u w:val="single"/>
        </w:rPr>
        <w:lastRenderedPageBreak/>
        <w:t>Article X</w:t>
      </w:r>
      <w:r w:rsidR="00C85D5A">
        <w:rPr>
          <w:b/>
          <w:u w:val="single"/>
        </w:rPr>
        <w:t>III</w:t>
      </w:r>
      <w:r w:rsidRPr="008922D5">
        <w:rPr>
          <w:b/>
          <w:u w:val="single"/>
        </w:rPr>
        <w:t xml:space="preserve"> : </w:t>
      </w:r>
      <w:r>
        <w:rPr>
          <w:b/>
          <w:u w:val="single"/>
        </w:rPr>
        <w:t>Durée</w:t>
      </w:r>
      <w:r w:rsidRPr="008922D5">
        <w:rPr>
          <w:b/>
          <w:u w:val="single"/>
        </w:rPr>
        <w:t xml:space="preserve"> de la convention</w:t>
      </w:r>
    </w:p>
    <w:p w14:paraId="09904380" w14:textId="77777777" w:rsidR="00997832" w:rsidRPr="008922D5" w:rsidRDefault="00997832" w:rsidP="00997832">
      <w:pPr>
        <w:pStyle w:val="Retraitcorpsdetexte"/>
        <w:jc w:val="both"/>
        <w:rPr>
          <w:b/>
          <w:u w:val="single"/>
        </w:rPr>
      </w:pPr>
    </w:p>
    <w:p w14:paraId="7E7A40FD" w14:textId="77777777" w:rsidR="00F3005E" w:rsidRPr="001A32A5" w:rsidRDefault="00997832" w:rsidP="00997832">
      <w:pPr>
        <w:pStyle w:val="Retraitcorpsdetexte"/>
        <w:jc w:val="both"/>
        <w:rPr>
          <w:color w:val="FF0000"/>
        </w:rPr>
      </w:pPr>
      <w:r>
        <w:t xml:space="preserve">La présente convention, éventuellement modifiée au cours de la thèse, prend effet à la date d’inscription du doctorant et prend </w:t>
      </w:r>
      <w:r w:rsidRPr="0027496D">
        <w:t>fin</w:t>
      </w:r>
      <w:r w:rsidR="0027496D">
        <w:t xml:space="preserve"> à la date d’obtention du diplôme de docteur.</w:t>
      </w:r>
    </w:p>
    <w:p w14:paraId="331C32A8" w14:textId="77777777" w:rsidR="00F3005E" w:rsidRDefault="00F3005E">
      <w:pPr>
        <w:pStyle w:val="Retraitcorpsdetexte"/>
        <w:jc w:val="both"/>
      </w:pPr>
    </w:p>
    <w:p w14:paraId="5BD01D8A" w14:textId="77777777" w:rsidR="00A66EB3" w:rsidRDefault="00A66EB3">
      <w:pPr>
        <w:pStyle w:val="Retraitcorpsdetexte"/>
        <w:jc w:val="both"/>
      </w:pPr>
    </w:p>
    <w:p w14:paraId="5A0A0E0C" w14:textId="77777777" w:rsidR="00D424B9" w:rsidRDefault="00D424B9">
      <w:pPr>
        <w:pStyle w:val="Retraitcorpsdetexte"/>
        <w:jc w:val="both"/>
        <w:rPr>
          <w:b/>
          <w:bCs/>
        </w:rPr>
      </w:pPr>
      <w:r>
        <w:rPr>
          <w:b/>
          <w:bCs/>
        </w:rPr>
        <w:t>SIGNATURES</w:t>
      </w:r>
    </w:p>
    <w:p w14:paraId="4EC9D72C" w14:textId="77777777" w:rsidR="00F3005E" w:rsidRPr="008922D5" w:rsidRDefault="00F3005E">
      <w:pPr>
        <w:pStyle w:val="Retraitcorpsdetexte"/>
        <w:jc w:val="both"/>
        <w:rPr>
          <w:b/>
          <w:bCs/>
        </w:rPr>
      </w:pPr>
    </w:p>
    <w:p w14:paraId="305093A5" w14:textId="77777777" w:rsidR="00A66EB3" w:rsidRPr="00466F02" w:rsidRDefault="00A66EB3" w:rsidP="00A66EB3">
      <w:pPr>
        <w:pStyle w:val="Retraitcorpsdetexte"/>
        <w:jc w:val="both"/>
      </w:pPr>
      <w:r w:rsidRPr="00466F02">
        <w:t>En signant la présente convention, les personnes signifient qu'elles ont pris connaissance de ses caractéristiques et qu'elles en acceptent les termes.</w:t>
      </w:r>
    </w:p>
    <w:p w14:paraId="1E3CE08F" w14:textId="77777777" w:rsidR="00A66EB3" w:rsidRPr="00466F02" w:rsidRDefault="00A66EB3" w:rsidP="00A66EB3">
      <w:pPr>
        <w:pStyle w:val="Retraitcorpsdetexte"/>
        <w:jc w:val="both"/>
      </w:pPr>
    </w:p>
    <w:p w14:paraId="207F8998" w14:textId="77777777" w:rsidR="00A66EB3" w:rsidRPr="00466F02" w:rsidRDefault="00A66EB3" w:rsidP="00A66EB3">
      <w:pPr>
        <w:pStyle w:val="Retraitcorpsdetexte"/>
        <w:jc w:val="both"/>
      </w:pPr>
      <w:r w:rsidRPr="00466F02">
        <w:t>La signature de cette convention engage les parties à inscrire leur activité dans le respect des documents et chartes cadres de leur établissement ou structure d'accueil. Ces documents incluent, de façon non exhaustive, les questions de science ouverte, d'égalité entre les femmes et les hommes, de vie étudiante, de déontologie et d'éthique et les chartes relatives à l'usage du numérique.</w:t>
      </w:r>
    </w:p>
    <w:p w14:paraId="57CE562C" w14:textId="77777777" w:rsidR="00A66EB3" w:rsidRPr="00466F02" w:rsidRDefault="00A66EB3" w:rsidP="00A66EB3">
      <w:pPr>
        <w:pStyle w:val="Retraitcorpsdetexte"/>
        <w:jc w:val="both"/>
      </w:pPr>
    </w:p>
    <w:p w14:paraId="21CCBA8A" w14:textId="77777777" w:rsidR="00A66EB3" w:rsidRPr="00466F02" w:rsidRDefault="00A66EB3" w:rsidP="00A66EB3">
      <w:pPr>
        <w:pStyle w:val="Retraitcorpsdetexte"/>
        <w:jc w:val="both"/>
      </w:pPr>
      <w:r w:rsidRPr="00466F02">
        <w:t>En cas de manquements à la charte du doctorat ou les textes indiqués ci-avant, les parties s'engagent à se manifester auprès des instances appropriées, en premier lieu l'école doctorale.</w:t>
      </w:r>
    </w:p>
    <w:p w14:paraId="461D10D5" w14:textId="77777777" w:rsidR="00A66EB3" w:rsidRPr="00A66EB3" w:rsidRDefault="00A66EB3" w:rsidP="00A66EB3">
      <w:pPr>
        <w:pStyle w:val="Retraitcorpsdetexte"/>
        <w:jc w:val="both"/>
      </w:pPr>
    </w:p>
    <w:p w14:paraId="641B86E8" w14:textId="77777777" w:rsidR="00A66EB3" w:rsidRDefault="00A66EB3" w:rsidP="00A66EB3">
      <w:pPr>
        <w:pStyle w:val="Retraitcorpsdetexte"/>
        <w:jc w:val="both"/>
      </w:pPr>
      <w:r w:rsidRPr="00A66EB3">
        <w:t>Cette convention est faite en deux exemplaires : un exemplaire est conservé par l’école doctorale, l’autre par le doctorant. Une copie numérique sera faite par l’école doctorale qui pourra la fournir sur demande aux signataires.</w:t>
      </w:r>
    </w:p>
    <w:p w14:paraId="0F134FB8" w14:textId="77777777" w:rsidR="00A66EB3" w:rsidRDefault="00A66EB3" w:rsidP="00A66EB3">
      <w:pPr>
        <w:pStyle w:val="Retraitcorpsdetexte"/>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0"/>
        <w:gridCol w:w="173"/>
        <w:gridCol w:w="4760"/>
      </w:tblGrid>
      <w:tr w:rsidR="00D424B9" w14:paraId="6C412EA9" w14:textId="77777777" w:rsidTr="00A66EB3">
        <w:trPr>
          <w:trHeight w:val="218"/>
        </w:trPr>
        <w:tc>
          <w:tcPr>
            <w:tcW w:w="5160" w:type="dxa"/>
            <w:tcBorders>
              <w:top w:val="nil"/>
              <w:left w:val="nil"/>
              <w:right w:val="nil"/>
            </w:tcBorders>
          </w:tcPr>
          <w:p w14:paraId="72E60CB9" w14:textId="77777777" w:rsidR="00D424B9" w:rsidRDefault="00D424B9" w:rsidP="00334E70">
            <w:pPr>
              <w:pStyle w:val="Retraitcorpsdetexte"/>
            </w:pPr>
          </w:p>
        </w:tc>
        <w:tc>
          <w:tcPr>
            <w:tcW w:w="173" w:type="dxa"/>
            <w:tcBorders>
              <w:top w:val="nil"/>
              <w:left w:val="nil"/>
              <w:bottom w:val="nil"/>
              <w:right w:val="nil"/>
            </w:tcBorders>
          </w:tcPr>
          <w:p w14:paraId="7E830EF6" w14:textId="77777777" w:rsidR="00D424B9" w:rsidRDefault="00D424B9">
            <w:pPr>
              <w:pStyle w:val="Retraitcorpsdetexte"/>
              <w:jc w:val="center"/>
              <w:rPr>
                <w:b/>
                <w:bCs/>
                <w:u w:val="single"/>
              </w:rPr>
            </w:pPr>
          </w:p>
        </w:tc>
        <w:tc>
          <w:tcPr>
            <w:tcW w:w="4760" w:type="dxa"/>
            <w:tcBorders>
              <w:top w:val="nil"/>
              <w:left w:val="nil"/>
              <w:right w:val="nil"/>
            </w:tcBorders>
          </w:tcPr>
          <w:p w14:paraId="04E1FA04" w14:textId="77777777" w:rsidR="00D424B9" w:rsidRDefault="00D424B9">
            <w:pPr>
              <w:pStyle w:val="Retraitcorpsdetexte"/>
              <w:jc w:val="center"/>
              <w:rPr>
                <w:caps/>
              </w:rPr>
            </w:pPr>
          </w:p>
        </w:tc>
      </w:tr>
      <w:tr w:rsidR="00D424B9" w14:paraId="7BAF02C7" w14:textId="77777777" w:rsidTr="00A66EB3">
        <w:trPr>
          <w:trHeight w:val="1449"/>
        </w:trPr>
        <w:tc>
          <w:tcPr>
            <w:tcW w:w="5160" w:type="dxa"/>
          </w:tcPr>
          <w:p w14:paraId="1BA806FA" w14:textId="77777777" w:rsidR="00D424B9" w:rsidRPr="002E7F11" w:rsidRDefault="00D424B9">
            <w:pPr>
              <w:pStyle w:val="Retraitcorpsdetexte"/>
              <w:jc w:val="both"/>
            </w:pPr>
            <w:r>
              <w:t xml:space="preserve">Le </w:t>
            </w:r>
            <w:proofErr w:type="gramStart"/>
            <w:r w:rsidR="00334E70">
              <w:t xml:space="preserve">doctorant </w:t>
            </w:r>
            <w:r>
              <w:t xml:space="preserve"> </w:t>
            </w:r>
            <w:r>
              <w:rPr>
                <w:i/>
                <w:iCs/>
              </w:rPr>
              <w:t>(</w:t>
            </w:r>
            <w:proofErr w:type="gramEnd"/>
            <w:r>
              <w:rPr>
                <w:i/>
                <w:iCs/>
              </w:rPr>
              <w:t>date et signature)</w:t>
            </w:r>
            <w:r w:rsidR="0079499F">
              <w:rPr>
                <w:i/>
                <w:iCs/>
              </w:rPr>
              <w:t> :</w:t>
            </w:r>
          </w:p>
        </w:tc>
        <w:tc>
          <w:tcPr>
            <w:tcW w:w="173" w:type="dxa"/>
            <w:tcBorders>
              <w:top w:val="nil"/>
              <w:bottom w:val="nil"/>
            </w:tcBorders>
          </w:tcPr>
          <w:p w14:paraId="182068C8" w14:textId="77777777" w:rsidR="00D424B9" w:rsidRDefault="00D424B9">
            <w:pPr>
              <w:pStyle w:val="Retraitcorpsdetexte"/>
              <w:jc w:val="both"/>
            </w:pPr>
          </w:p>
        </w:tc>
        <w:tc>
          <w:tcPr>
            <w:tcW w:w="4760" w:type="dxa"/>
          </w:tcPr>
          <w:p w14:paraId="2E6090D5" w14:textId="77777777" w:rsidR="00D424B9" w:rsidRDefault="00D424B9">
            <w:pPr>
              <w:pStyle w:val="Retraitcorpsdetexte"/>
              <w:jc w:val="both"/>
            </w:pPr>
            <w:r>
              <w:t>Le</w:t>
            </w:r>
            <w:r w:rsidR="00334E70">
              <w:t>(s) d</w:t>
            </w:r>
            <w:r>
              <w:t>irecteur</w:t>
            </w:r>
            <w:r w:rsidR="00334E70">
              <w:t>(s)</w:t>
            </w:r>
            <w:r>
              <w:t xml:space="preserve"> de thèse </w:t>
            </w:r>
            <w:r>
              <w:rPr>
                <w:i/>
                <w:iCs/>
              </w:rPr>
              <w:t xml:space="preserve">(date et signature) </w:t>
            </w:r>
            <w:r>
              <w:t xml:space="preserve">: </w:t>
            </w:r>
          </w:p>
          <w:p w14:paraId="49A0FC7E" w14:textId="77777777" w:rsidR="00D424B9" w:rsidRDefault="00D424B9">
            <w:pPr>
              <w:pStyle w:val="Retraitcorpsdetexte"/>
            </w:pPr>
          </w:p>
          <w:p w14:paraId="400341B2" w14:textId="77777777" w:rsidR="00D424B9" w:rsidRDefault="00D424B9">
            <w:pPr>
              <w:pStyle w:val="Retraitcorpsdetexte"/>
              <w:rPr>
                <w:b/>
                <w:bCs/>
              </w:rPr>
            </w:pPr>
          </w:p>
          <w:p w14:paraId="57FC0DEC" w14:textId="77777777" w:rsidR="00D424B9" w:rsidRDefault="00D424B9">
            <w:pPr>
              <w:pStyle w:val="Retraitcorpsdetexte"/>
              <w:jc w:val="center"/>
              <w:rPr>
                <w:b/>
                <w:bCs/>
                <w:u w:val="single"/>
              </w:rPr>
            </w:pPr>
          </w:p>
        </w:tc>
      </w:tr>
      <w:tr w:rsidR="0079499F" w14:paraId="59C4B444" w14:textId="77777777" w:rsidTr="00A66EB3">
        <w:trPr>
          <w:trHeight w:val="113"/>
        </w:trPr>
        <w:tc>
          <w:tcPr>
            <w:tcW w:w="5160" w:type="dxa"/>
            <w:tcBorders>
              <w:left w:val="nil"/>
              <w:right w:val="nil"/>
            </w:tcBorders>
          </w:tcPr>
          <w:p w14:paraId="040A89A7" w14:textId="77777777" w:rsidR="0079499F" w:rsidRPr="0079499F" w:rsidRDefault="0079499F">
            <w:pPr>
              <w:pStyle w:val="Retraitcorpsdetexte"/>
              <w:jc w:val="both"/>
              <w:rPr>
                <w:sz w:val="16"/>
                <w:szCs w:val="16"/>
              </w:rPr>
            </w:pPr>
          </w:p>
        </w:tc>
        <w:tc>
          <w:tcPr>
            <w:tcW w:w="173" w:type="dxa"/>
            <w:tcBorders>
              <w:top w:val="nil"/>
              <w:left w:val="nil"/>
              <w:bottom w:val="nil"/>
              <w:right w:val="nil"/>
            </w:tcBorders>
          </w:tcPr>
          <w:p w14:paraId="234F7ACD" w14:textId="77777777" w:rsidR="0079499F" w:rsidRDefault="0079499F">
            <w:pPr>
              <w:pStyle w:val="Retraitcorpsdetexte"/>
              <w:jc w:val="both"/>
            </w:pPr>
          </w:p>
        </w:tc>
        <w:tc>
          <w:tcPr>
            <w:tcW w:w="4760" w:type="dxa"/>
            <w:tcBorders>
              <w:left w:val="nil"/>
              <w:right w:val="nil"/>
            </w:tcBorders>
          </w:tcPr>
          <w:p w14:paraId="3B26C79D" w14:textId="77777777" w:rsidR="0079499F" w:rsidRDefault="0079499F" w:rsidP="0079499F">
            <w:pPr>
              <w:pStyle w:val="Retraitcorpsdetexte"/>
            </w:pPr>
          </w:p>
        </w:tc>
      </w:tr>
      <w:tr w:rsidR="0079499F" w14:paraId="30EA5A67" w14:textId="77777777" w:rsidTr="00A66EB3">
        <w:trPr>
          <w:trHeight w:val="1107"/>
        </w:trPr>
        <w:tc>
          <w:tcPr>
            <w:tcW w:w="5160" w:type="dxa"/>
            <w:tcBorders>
              <w:bottom w:val="single" w:sz="4" w:space="0" w:color="auto"/>
            </w:tcBorders>
          </w:tcPr>
          <w:p w14:paraId="6A44738F" w14:textId="77777777" w:rsidR="0079499F" w:rsidRDefault="0079499F" w:rsidP="0079499F">
            <w:pPr>
              <w:rPr>
                <w:sz w:val="22"/>
                <w:szCs w:val="22"/>
              </w:rPr>
            </w:pPr>
            <w:r w:rsidRPr="002E7F11">
              <w:rPr>
                <w:sz w:val="22"/>
                <w:szCs w:val="22"/>
              </w:rPr>
              <w:t xml:space="preserve">Visa du </w:t>
            </w:r>
            <w:r>
              <w:rPr>
                <w:sz w:val="22"/>
                <w:szCs w:val="22"/>
              </w:rPr>
              <w:t>directeur d</w:t>
            </w:r>
            <w:r w:rsidR="0027496D">
              <w:rPr>
                <w:sz w:val="22"/>
                <w:szCs w:val="22"/>
              </w:rPr>
              <w:t>e l’unité de recherche</w:t>
            </w:r>
            <w:r>
              <w:rPr>
                <w:sz w:val="22"/>
                <w:szCs w:val="22"/>
              </w:rPr>
              <w:t> </w:t>
            </w:r>
            <w:r w:rsidR="00F07E28">
              <w:rPr>
                <w:i/>
                <w:iCs/>
              </w:rPr>
              <w:t xml:space="preserve">(date et signature) </w:t>
            </w:r>
            <w:r w:rsidR="00F07E28">
              <w:t>:</w:t>
            </w:r>
          </w:p>
          <w:p w14:paraId="5F123380" w14:textId="77777777" w:rsidR="0079499F" w:rsidRDefault="0079499F">
            <w:pPr>
              <w:pStyle w:val="Retraitcorpsdetexte"/>
              <w:jc w:val="both"/>
            </w:pPr>
          </w:p>
        </w:tc>
        <w:tc>
          <w:tcPr>
            <w:tcW w:w="173" w:type="dxa"/>
            <w:tcBorders>
              <w:top w:val="nil"/>
              <w:bottom w:val="nil"/>
            </w:tcBorders>
          </w:tcPr>
          <w:p w14:paraId="584EADAF" w14:textId="77777777" w:rsidR="0079499F" w:rsidRDefault="0079499F">
            <w:pPr>
              <w:pStyle w:val="Retraitcorpsdetexte"/>
              <w:jc w:val="both"/>
            </w:pPr>
          </w:p>
        </w:tc>
        <w:tc>
          <w:tcPr>
            <w:tcW w:w="4760" w:type="dxa"/>
            <w:tcBorders>
              <w:bottom w:val="single" w:sz="4" w:space="0" w:color="auto"/>
            </w:tcBorders>
          </w:tcPr>
          <w:p w14:paraId="5D69F9E6" w14:textId="77777777" w:rsidR="0027496D" w:rsidRPr="0027496D" w:rsidRDefault="0079499F" w:rsidP="0027496D">
            <w:pPr>
              <w:rPr>
                <w:sz w:val="22"/>
                <w:szCs w:val="22"/>
              </w:rPr>
            </w:pPr>
            <w:r w:rsidRPr="002E7F11">
              <w:rPr>
                <w:sz w:val="22"/>
                <w:szCs w:val="22"/>
              </w:rPr>
              <w:t>Visa du responsable de l’Ecole Doctorale</w:t>
            </w:r>
            <w:r w:rsidR="0027496D">
              <w:rPr>
                <w:sz w:val="22"/>
                <w:szCs w:val="22"/>
              </w:rPr>
              <w:t xml:space="preserve"> de l’établissement </w:t>
            </w:r>
            <w:r w:rsidR="0027496D" w:rsidRPr="0027496D">
              <w:rPr>
                <w:i/>
                <w:iCs/>
                <w:sz w:val="22"/>
                <w:szCs w:val="22"/>
              </w:rPr>
              <w:t xml:space="preserve">(date et signature) </w:t>
            </w:r>
            <w:r w:rsidR="0027496D" w:rsidRPr="0027496D">
              <w:rPr>
                <w:sz w:val="22"/>
                <w:szCs w:val="22"/>
              </w:rPr>
              <w:t>:</w:t>
            </w:r>
          </w:p>
          <w:p w14:paraId="45A4D8E7" w14:textId="77777777" w:rsidR="0079499F" w:rsidRDefault="0079499F" w:rsidP="0079499F">
            <w:pPr>
              <w:rPr>
                <w:sz w:val="22"/>
                <w:szCs w:val="22"/>
              </w:rPr>
            </w:pPr>
          </w:p>
          <w:p w14:paraId="6021E26B" w14:textId="77777777" w:rsidR="0079499F" w:rsidRDefault="0079499F" w:rsidP="0079499F">
            <w:pPr>
              <w:pStyle w:val="Retraitcorpsdetexte"/>
            </w:pPr>
          </w:p>
          <w:p w14:paraId="0EF80E2C" w14:textId="77777777" w:rsidR="0079499F" w:rsidRDefault="0079499F" w:rsidP="0079499F">
            <w:pPr>
              <w:pStyle w:val="Retraitcorpsdetexte"/>
            </w:pPr>
          </w:p>
          <w:p w14:paraId="5D4465A8" w14:textId="77777777" w:rsidR="0079499F" w:rsidRDefault="0079499F" w:rsidP="0079499F">
            <w:pPr>
              <w:pStyle w:val="Retraitcorpsdetexte"/>
            </w:pPr>
          </w:p>
          <w:p w14:paraId="23FCB64C" w14:textId="77777777" w:rsidR="0079499F" w:rsidRDefault="0079499F" w:rsidP="0079499F">
            <w:pPr>
              <w:pStyle w:val="Retraitcorpsdetexte"/>
            </w:pPr>
          </w:p>
        </w:tc>
      </w:tr>
    </w:tbl>
    <w:p w14:paraId="299ADE43" w14:textId="77777777" w:rsidR="002E7F11" w:rsidRDefault="002E7F11" w:rsidP="002E7F11">
      <w:pPr>
        <w:pStyle w:val="Retraitcorpsdetexte"/>
        <w:ind w:right="-311"/>
        <w:jc w:val="both"/>
        <w:rPr>
          <w:i/>
          <w:iCs/>
          <w:sz w:val="18"/>
          <w:szCs w:val="18"/>
        </w:rPr>
      </w:pPr>
    </w:p>
    <w:p w14:paraId="354D76B3" w14:textId="77777777" w:rsidR="002E7F11" w:rsidRDefault="002E7F11" w:rsidP="002E7F11">
      <w:pPr>
        <w:pStyle w:val="Retraitcorpsdetexte"/>
        <w:ind w:right="-311"/>
        <w:jc w:val="both"/>
        <w:rPr>
          <w:i/>
          <w:iCs/>
          <w:sz w:val="18"/>
          <w:szCs w:val="18"/>
        </w:rPr>
      </w:pPr>
    </w:p>
    <w:sectPr w:rsidR="002E7F11" w:rsidSect="00700D32">
      <w:headerReference w:type="default" r:id="rId10"/>
      <w:footerReference w:type="default" r:id="rId11"/>
      <w:pgSz w:w="11906" w:h="16838" w:code="9"/>
      <w:pgMar w:top="720" w:right="720" w:bottom="720" w:left="720"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AD5E" w14:textId="77777777" w:rsidR="00A45803" w:rsidRDefault="00A45803">
      <w:r>
        <w:separator/>
      </w:r>
    </w:p>
  </w:endnote>
  <w:endnote w:type="continuationSeparator" w:id="0">
    <w:p w14:paraId="382C5A37" w14:textId="77777777" w:rsidR="00A45803" w:rsidRDefault="00A4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6FCF" w14:textId="0F7CCA06" w:rsidR="00060F62" w:rsidRDefault="00060F62" w:rsidP="00D7302D">
    <w:pPr>
      <w:pStyle w:val="Pieddepage"/>
      <w:jc w:val="center"/>
    </w:pPr>
    <w:r>
      <w:fldChar w:fldCharType="begin"/>
    </w:r>
    <w:r>
      <w:instrText xml:space="preserve"> PAGE   \* MERGEFORMAT </w:instrText>
    </w:r>
    <w:r>
      <w:fldChar w:fldCharType="separate"/>
    </w:r>
    <w:r w:rsidR="00360A3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4A51" w14:textId="77777777" w:rsidR="00A45803" w:rsidRDefault="00A45803">
      <w:r>
        <w:separator/>
      </w:r>
    </w:p>
  </w:footnote>
  <w:footnote w:type="continuationSeparator" w:id="0">
    <w:p w14:paraId="48B17651" w14:textId="77777777" w:rsidR="00A45803" w:rsidRDefault="00A45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36BD" w14:textId="77777777" w:rsidR="00060F62" w:rsidRDefault="00060F62">
    <w:pPr>
      <w:pStyle w:val="En-tte"/>
      <w:rPr>
        <w:b/>
        <w:bCs/>
        <w:sz w:val="18"/>
        <w:szCs w:val="18"/>
      </w:rPr>
    </w:pPr>
    <w:r>
      <w:rPr>
        <w:b/>
        <w:bCs/>
        <w:sz w:val="18"/>
        <w:szCs w:val="18"/>
      </w:rPr>
      <w:tab/>
    </w:r>
    <w:r>
      <w:rPr>
        <w:b/>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223EAC"/>
    <w:multiLevelType w:val="hybridMultilevel"/>
    <w:tmpl w:val="6E482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3511F7"/>
    <w:multiLevelType w:val="hybridMultilevel"/>
    <w:tmpl w:val="80ACD2E6"/>
    <w:lvl w:ilvl="0" w:tplc="7F50A060">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61DCC"/>
    <w:multiLevelType w:val="multilevel"/>
    <w:tmpl w:val="C13EFD36"/>
    <w:lvl w:ilvl="0">
      <w:start w:val="1"/>
      <w:numFmt w:val="bullet"/>
      <w:lvlText w:val=""/>
      <w:lvlJc w:val="left"/>
      <w:pPr>
        <w:tabs>
          <w:tab w:val="num" w:pos="2292"/>
        </w:tabs>
        <w:ind w:left="2292" w:hanging="360"/>
      </w:pPr>
      <w:rPr>
        <w:rFonts w:ascii="Symbol" w:hAnsi="Symbol" w:hint="default"/>
        <w:sz w:val="20"/>
      </w:rPr>
    </w:lvl>
    <w:lvl w:ilvl="1" w:tentative="1">
      <w:start w:val="1"/>
      <w:numFmt w:val="bullet"/>
      <w:lvlText w:val="o"/>
      <w:lvlJc w:val="left"/>
      <w:pPr>
        <w:tabs>
          <w:tab w:val="num" w:pos="3012"/>
        </w:tabs>
        <w:ind w:left="3012" w:hanging="360"/>
      </w:pPr>
      <w:rPr>
        <w:rFonts w:ascii="Courier New" w:hAnsi="Courier New" w:hint="default"/>
        <w:sz w:val="20"/>
      </w:rPr>
    </w:lvl>
    <w:lvl w:ilvl="2" w:tentative="1">
      <w:start w:val="1"/>
      <w:numFmt w:val="bullet"/>
      <w:lvlText w:val=""/>
      <w:lvlJc w:val="left"/>
      <w:pPr>
        <w:tabs>
          <w:tab w:val="num" w:pos="3732"/>
        </w:tabs>
        <w:ind w:left="3732" w:hanging="360"/>
      </w:pPr>
      <w:rPr>
        <w:rFonts w:ascii="Wingdings" w:hAnsi="Wingdings" w:hint="default"/>
        <w:sz w:val="20"/>
      </w:rPr>
    </w:lvl>
    <w:lvl w:ilvl="3" w:tentative="1">
      <w:start w:val="1"/>
      <w:numFmt w:val="bullet"/>
      <w:lvlText w:val=""/>
      <w:lvlJc w:val="left"/>
      <w:pPr>
        <w:tabs>
          <w:tab w:val="num" w:pos="4452"/>
        </w:tabs>
        <w:ind w:left="4452" w:hanging="360"/>
      </w:pPr>
      <w:rPr>
        <w:rFonts w:ascii="Wingdings" w:hAnsi="Wingdings" w:hint="default"/>
        <w:sz w:val="20"/>
      </w:rPr>
    </w:lvl>
    <w:lvl w:ilvl="4" w:tentative="1">
      <w:start w:val="1"/>
      <w:numFmt w:val="bullet"/>
      <w:lvlText w:val=""/>
      <w:lvlJc w:val="left"/>
      <w:pPr>
        <w:tabs>
          <w:tab w:val="num" w:pos="5172"/>
        </w:tabs>
        <w:ind w:left="5172" w:hanging="360"/>
      </w:pPr>
      <w:rPr>
        <w:rFonts w:ascii="Wingdings" w:hAnsi="Wingdings" w:hint="default"/>
        <w:sz w:val="20"/>
      </w:rPr>
    </w:lvl>
    <w:lvl w:ilvl="5" w:tentative="1">
      <w:start w:val="1"/>
      <w:numFmt w:val="bullet"/>
      <w:lvlText w:val=""/>
      <w:lvlJc w:val="left"/>
      <w:pPr>
        <w:tabs>
          <w:tab w:val="num" w:pos="5892"/>
        </w:tabs>
        <w:ind w:left="5892" w:hanging="360"/>
      </w:pPr>
      <w:rPr>
        <w:rFonts w:ascii="Wingdings" w:hAnsi="Wingdings" w:hint="default"/>
        <w:sz w:val="20"/>
      </w:rPr>
    </w:lvl>
    <w:lvl w:ilvl="6" w:tentative="1">
      <w:start w:val="1"/>
      <w:numFmt w:val="bullet"/>
      <w:lvlText w:val=""/>
      <w:lvlJc w:val="left"/>
      <w:pPr>
        <w:tabs>
          <w:tab w:val="num" w:pos="6612"/>
        </w:tabs>
        <w:ind w:left="6612" w:hanging="360"/>
      </w:pPr>
      <w:rPr>
        <w:rFonts w:ascii="Wingdings" w:hAnsi="Wingdings" w:hint="default"/>
        <w:sz w:val="20"/>
      </w:rPr>
    </w:lvl>
    <w:lvl w:ilvl="7" w:tentative="1">
      <w:start w:val="1"/>
      <w:numFmt w:val="bullet"/>
      <w:lvlText w:val=""/>
      <w:lvlJc w:val="left"/>
      <w:pPr>
        <w:tabs>
          <w:tab w:val="num" w:pos="7332"/>
        </w:tabs>
        <w:ind w:left="7332" w:hanging="360"/>
      </w:pPr>
      <w:rPr>
        <w:rFonts w:ascii="Wingdings" w:hAnsi="Wingdings" w:hint="default"/>
        <w:sz w:val="20"/>
      </w:rPr>
    </w:lvl>
    <w:lvl w:ilvl="8" w:tentative="1">
      <w:start w:val="1"/>
      <w:numFmt w:val="bullet"/>
      <w:lvlText w:val=""/>
      <w:lvlJc w:val="left"/>
      <w:pPr>
        <w:tabs>
          <w:tab w:val="num" w:pos="8052"/>
        </w:tabs>
        <w:ind w:left="8052" w:hanging="360"/>
      </w:pPr>
      <w:rPr>
        <w:rFonts w:ascii="Wingdings" w:hAnsi="Wingdings" w:hint="default"/>
        <w:sz w:val="20"/>
      </w:rPr>
    </w:lvl>
  </w:abstractNum>
  <w:abstractNum w:abstractNumId="4" w15:restartNumberingAfterBreak="0">
    <w:nsid w:val="151037A1"/>
    <w:multiLevelType w:val="hybridMultilevel"/>
    <w:tmpl w:val="27ECD144"/>
    <w:lvl w:ilvl="0" w:tplc="102496A0">
      <w:start w:val="3"/>
      <w:numFmt w:val="bullet"/>
      <w:lvlText w:val="-"/>
      <w:lvlJc w:val="left"/>
      <w:pPr>
        <w:tabs>
          <w:tab w:val="num" w:pos="720"/>
        </w:tabs>
        <w:ind w:left="720" w:hanging="360"/>
      </w:pPr>
      <w:rPr>
        <w:rFonts w:ascii="Times New Roman" w:eastAsia="Times New Roman" w:hAnsi="Times New Roman" w:hint="default"/>
        <w:sz w:val="2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77CA3"/>
    <w:multiLevelType w:val="hybridMultilevel"/>
    <w:tmpl w:val="7C7C409C"/>
    <w:lvl w:ilvl="0" w:tplc="6FA468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494729"/>
    <w:multiLevelType w:val="hybridMultilevel"/>
    <w:tmpl w:val="B3BCE5EC"/>
    <w:lvl w:ilvl="0" w:tplc="7F50A060">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8A78E9"/>
    <w:multiLevelType w:val="hybridMultilevel"/>
    <w:tmpl w:val="24F2AFA0"/>
    <w:lvl w:ilvl="0" w:tplc="232A4C78">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16C9B"/>
    <w:multiLevelType w:val="hybridMultilevel"/>
    <w:tmpl w:val="6EFA0D62"/>
    <w:lvl w:ilvl="0" w:tplc="5BE82602">
      <w:start w:val="6"/>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530A1E"/>
    <w:multiLevelType w:val="hybridMultilevel"/>
    <w:tmpl w:val="E08AB098"/>
    <w:lvl w:ilvl="0" w:tplc="C6A4F350">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344843"/>
    <w:multiLevelType w:val="hybridMultilevel"/>
    <w:tmpl w:val="417812D8"/>
    <w:lvl w:ilvl="0" w:tplc="040C0001">
      <w:start w:val="1"/>
      <w:numFmt w:val="bullet"/>
      <w:lvlText w:val=""/>
      <w:lvlJc w:val="left"/>
      <w:pPr>
        <w:ind w:left="723" w:hanging="360"/>
      </w:pPr>
      <w:rPr>
        <w:rFonts w:ascii="Symbol" w:hAnsi="Symbol"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num w:numId="1">
    <w:abstractNumId w:val="9"/>
  </w:num>
  <w:num w:numId="2">
    <w:abstractNumId w:val="7"/>
  </w:num>
  <w:num w:numId="3">
    <w:abstractNumId w:val="0"/>
    <w:lvlOverride w:ilvl="0">
      <w:lvl w:ilvl="0">
        <w:start w:val="1"/>
        <w:numFmt w:val="bullet"/>
        <w:lvlText w:val=""/>
        <w:legacy w:legacy="1" w:legacySpace="0" w:legacyIndent="283"/>
        <w:lvlJc w:val="left"/>
        <w:pPr>
          <w:ind w:left="3685" w:hanging="283"/>
        </w:pPr>
        <w:rPr>
          <w:rFonts w:ascii="Symbol" w:hAnsi="Symbol" w:hint="default"/>
        </w:rPr>
      </w:lvl>
    </w:lvlOverride>
  </w:num>
  <w:num w:numId="4">
    <w:abstractNumId w:val="6"/>
  </w:num>
  <w:num w:numId="5">
    <w:abstractNumId w:val="2"/>
  </w:num>
  <w:num w:numId="6">
    <w:abstractNumId w:val="4"/>
  </w:num>
  <w:num w:numId="7">
    <w:abstractNumId w:val="8"/>
  </w:num>
  <w:num w:numId="8">
    <w:abstractNumId w:val="3"/>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B0"/>
    <w:rsid w:val="00000451"/>
    <w:rsid w:val="00004D91"/>
    <w:rsid w:val="0003580F"/>
    <w:rsid w:val="000421C6"/>
    <w:rsid w:val="00050C8F"/>
    <w:rsid w:val="00052997"/>
    <w:rsid w:val="00055025"/>
    <w:rsid w:val="00060F62"/>
    <w:rsid w:val="00061547"/>
    <w:rsid w:val="000652DE"/>
    <w:rsid w:val="00097E87"/>
    <w:rsid w:val="000A6447"/>
    <w:rsid w:val="000B5CB0"/>
    <w:rsid w:val="000B63D0"/>
    <w:rsid w:val="000C059A"/>
    <w:rsid w:val="000C384F"/>
    <w:rsid w:val="000F0D57"/>
    <w:rsid w:val="000F10C3"/>
    <w:rsid w:val="00145FD6"/>
    <w:rsid w:val="00175BD1"/>
    <w:rsid w:val="0017665B"/>
    <w:rsid w:val="00190036"/>
    <w:rsid w:val="00193F20"/>
    <w:rsid w:val="001A32A5"/>
    <w:rsid w:val="001D5E16"/>
    <w:rsid w:val="0021191A"/>
    <w:rsid w:val="0021626F"/>
    <w:rsid w:val="002258B6"/>
    <w:rsid w:val="00227ACB"/>
    <w:rsid w:val="0024322D"/>
    <w:rsid w:val="0024764D"/>
    <w:rsid w:val="0025436F"/>
    <w:rsid w:val="00254CEE"/>
    <w:rsid w:val="00260575"/>
    <w:rsid w:val="0027496D"/>
    <w:rsid w:val="00282111"/>
    <w:rsid w:val="0028469D"/>
    <w:rsid w:val="002863E7"/>
    <w:rsid w:val="00286E8D"/>
    <w:rsid w:val="002A6941"/>
    <w:rsid w:val="002E4A33"/>
    <w:rsid w:val="002E7CC7"/>
    <w:rsid w:val="002E7F11"/>
    <w:rsid w:val="002F36CC"/>
    <w:rsid w:val="002F4841"/>
    <w:rsid w:val="00334E70"/>
    <w:rsid w:val="00343CA5"/>
    <w:rsid w:val="0034605F"/>
    <w:rsid w:val="00360A35"/>
    <w:rsid w:val="00373314"/>
    <w:rsid w:val="00377C17"/>
    <w:rsid w:val="003A4128"/>
    <w:rsid w:val="003B00C8"/>
    <w:rsid w:val="003B047D"/>
    <w:rsid w:val="003B0954"/>
    <w:rsid w:val="003B76A4"/>
    <w:rsid w:val="003D29F2"/>
    <w:rsid w:val="003E6F48"/>
    <w:rsid w:val="00413A6E"/>
    <w:rsid w:val="00424B36"/>
    <w:rsid w:val="0043472A"/>
    <w:rsid w:val="00435C12"/>
    <w:rsid w:val="00437B4F"/>
    <w:rsid w:val="0046503B"/>
    <w:rsid w:val="00466F02"/>
    <w:rsid w:val="00476AE8"/>
    <w:rsid w:val="00481D55"/>
    <w:rsid w:val="0049403C"/>
    <w:rsid w:val="0049639D"/>
    <w:rsid w:val="004A0B4B"/>
    <w:rsid w:val="004A3E73"/>
    <w:rsid w:val="004B4043"/>
    <w:rsid w:val="004C028B"/>
    <w:rsid w:val="004C4296"/>
    <w:rsid w:val="004C714E"/>
    <w:rsid w:val="004D06D3"/>
    <w:rsid w:val="004E302A"/>
    <w:rsid w:val="004F198E"/>
    <w:rsid w:val="00507EB5"/>
    <w:rsid w:val="00511CB2"/>
    <w:rsid w:val="00525CC0"/>
    <w:rsid w:val="00527EDF"/>
    <w:rsid w:val="00565BB1"/>
    <w:rsid w:val="00570E65"/>
    <w:rsid w:val="00577311"/>
    <w:rsid w:val="00590423"/>
    <w:rsid w:val="00592DF1"/>
    <w:rsid w:val="005A15DA"/>
    <w:rsid w:val="005A1CB0"/>
    <w:rsid w:val="005C7194"/>
    <w:rsid w:val="005D5E99"/>
    <w:rsid w:val="005E528C"/>
    <w:rsid w:val="006038B0"/>
    <w:rsid w:val="006347DF"/>
    <w:rsid w:val="00640E87"/>
    <w:rsid w:val="00645A40"/>
    <w:rsid w:val="0067521A"/>
    <w:rsid w:val="006905C6"/>
    <w:rsid w:val="006940B9"/>
    <w:rsid w:val="006A2890"/>
    <w:rsid w:val="006A5DE3"/>
    <w:rsid w:val="006B3F79"/>
    <w:rsid w:val="006C01C7"/>
    <w:rsid w:val="006D3C69"/>
    <w:rsid w:val="006F433E"/>
    <w:rsid w:val="00700D32"/>
    <w:rsid w:val="00727494"/>
    <w:rsid w:val="00732FAA"/>
    <w:rsid w:val="007429E7"/>
    <w:rsid w:val="00751E25"/>
    <w:rsid w:val="007655F9"/>
    <w:rsid w:val="00771EDE"/>
    <w:rsid w:val="0078384B"/>
    <w:rsid w:val="0078455C"/>
    <w:rsid w:val="00791939"/>
    <w:rsid w:val="0079499F"/>
    <w:rsid w:val="007A2DEA"/>
    <w:rsid w:val="007B1F50"/>
    <w:rsid w:val="007B4644"/>
    <w:rsid w:val="007B514D"/>
    <w:rsid w:val="007C79E6"/>
    <w:rsid w:val="007D29E0"/>
    <w:rsid w:val="007D58B4"/>
    <w:rsid w:val="00804037"/>
    <w:rsid w:val="00805339"/>
    <w:rsid w:val="0082475E"/>
    <w:rsid w:val="00844386"/>
    <w:rsid w:val="00853419"/>
    <w:rsid w:val="00856652"/>
    <w:rsid w:val="0086367F"/>
    <w:rsid w:val="0087791A"/>
    <w:rsid w:val="008922D5"/>
    <w:rsid w:val="008B41E8"/>
    <w:rsid w:val="008D70E6"/>
    <w:rsid w:val="008F55B3"/>
    <w:rsid w:val="008F5F30"/>
    <w:rsid w:val="009101A5"/>
    <w:rsid w:val="009161F8"/>
    <w:rsid w:val="009547C7"/>
    <w:rsid w:val="00966D44"/>
    <w:rsid w:val="00971D4C"/>
    <w:rsid w:val="00973203"/>
    <w:rsid w:val="009807D7"/>
    <w:rsid w:val="00981B77"/>
    <w:rsid w:val="00983450"/>
    <w:rsid w:val="00986741"/>
    <w:rsid w:val="009971FA"/>
    <w:rsid w:val="00997832"/>
    <w:rsid w:val="009B654C"/>
    <w:rsid w:val="009C4142"/>
    <w:rsid w:val="009D7155"/>
    <w:rsid w:val="009E17D1"/>
    <w:rsid w:val="009E64C4"/>
    <w:rsid w:val="009E72A9"/>
    <w:rsid w:val="009F24F8"/>
    <w:rsid w:val="00A01CAC"/>
    <w:rsid w:val="00A10598"/>
    <w:rsid w:val="00A155D6"/>
    <w:rsid w:val="00A22EE7"/>
    <w:rsid w:val="00A33702"/>
    <w:rsid w:val="00A4423E"/>
    <w:rsid w:val="00A45803"/>
    <w:rsid w:val="00A548F8"/>
    <w:rsid w:val="00A65031"/>
    <w:rsid w:val="00A66D6D"/>
    <w:rsid w:val="00A66EB3"/>
    <w:rsid w:val="00A67B85"/>
    <w:rsid w:val="00A80D43"/>
    <w:rsid w:val="00A93852"/>
    <w:rsid w:val="00AA7FBE"/>
    <w:rsid w:val="00AE54F8"/>
    <w:rsid w:val="00AE6CD8"/>
    <w:rsid w:val="00B07036"/>
    <w:rsid w:val="00B12AA1"/>
    <w:rsid w:val="00B33A63"/>
    <w:rsid w:val="00B50403"/>
    <w:rsid w:val="00B66DCC"/>
    <w:rsid w:val="00B83306"/>
    <w:rsid w:val="00B964D5"/>
    <w:rsid w:val="00BA4534"/>
    <w:rsid w:val="00BC0864"/>
    <w:rsid w:val="00BC1231"/>
    <w:rsid w:val="00BD4EEC"/>
    <w:rsid w:val="00BE28FD"/>
    <w:rsid w:val="00BF4ED2"/>
    <w:rsid w:val="00C121FC"/>
    <w:rsid w:val="00C16AED"/>
    <w:rsid w:val="00C310C4"/>
    <w:rsid w:val="00C33DFF"/>
    <w:rsid w:val="00C4527E"/>
    <w:rsid w:val="00C50E19"/>
    <w:rsid w:val="00C54B71"/>
    <w:rsid w:val="00C5537A"/>
    <w:rsid w:val="00C707D3"/>
    <w:rsid w:val="00C75ABA"/>
    <w:rsid w:val="00C81B35"/>
    <w:rsid w:val="00C85D5A"/>
    <w:rsid w:val="00CA5C6A"/>
    <w:rsid w:val="00CB6C10"/>
    <w:rsid w:val="00CE0621"/>
    <w:rsid w:val="00CF3781"/>
    <w:rsid w:val="00D04BCC"/>
    <w:rsid w:val="00D25CFC"/>
    <w:rsid w:val="00D26E87"/>
    <w:rsid w:val="00D273E1"/>
    <w:rsid w:val="00D424B9"/>
    <w:rsid w:val="00D430E3"/>
    <w:rsid w:val="00D7302D"/>
    <w:rsid w:val="00DA4C9A"/>
    <w:rsid w:val="00DB0371"/>
    <w:rsid w:val="00DD1A85"/>
    <w:rsid w:val="00DD4C51"/>
    <w:rsid w:val="00E03E3D"/>
    <w:rsid w:val="00E0699F"/>
    <w:rsid w:val="00E26938"/>
    <w:rsid w:val="00E3061F"/>
    <w:rsid w:val="00E535A5"/>
    <w:rsid w:val="00E70D38"/>
    <w:rsid w:val="00E74A1E"/>
    <w:rsid w:val="00EA4490"/>
    <w:rsid w:val="00EB4A2B"/>
    <w:rsid w:val="00EC352A"/>
    <w:rsid w:val="00EC628F"/>
    <w:rsid w:val="00ED66BB"/>
    <w:rsid w:val="00EF29AE"/>
    <w:rsid w:val="00F065D4"/>
    <w:rsid w:val="00F07E28"/>
    <w:rsid w:val="00F1027A"/>
    <w:rsid w:val="00F12073"/>
    <w:rsid w:val="00F200A3"/>
    <w:rsid w:val="00F3005E"/>
    <w:rsid w:val="00F429A8"/>
    <w:rsid w:val="00F56026"/>
    <w:rsid w:val="00F70BD5"/>
    <w:rsid w:val="00F77214"/>
    <w:rsid w:val="00F81153"/>
    <w:rsid w:val="00F94A2E"/>
    <w:rsid w:val="00FD57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9FDD50"/>
  <w15:docId w15:val="{60CD1A3E-FD59-43AA-AC29-83EE86E8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D2"/>
    <w:rPr>
      <w:sz w:val="24"/>
      <w:szCs w:val="24"/>
    </w:rPr>
  </w:style>
  <w:style w:type="paragraph" w:styleId="Titre1">
    <w:name w:val="heading 1"/>
    <w:basedOn w:val="Normal"/>
    <w:next w:val="Normal"/>
    <w:link w:val="Titre1Car"/>
    <w:uiPriority w:val="99"/>
    <w:qFormat/>
    <w:rsid w:val="00BF4ED2"/>
    <w:pPr>
      <w:keepNext/>
      <w:jc w:val="both"/>
      <w:outlineLvl w:val="0"/>
    </w:pPr>
    <w:rPr>
      <w:rFonts w:ascii="Bookman Old Style" w:hAnsi="Bookman Old Style"/>
      <w:b/>
      <w:bCs/>
      <w:u w:val="single"/>
    </w:rPr>
  </w:style>
  <w:style w:type="paragraph" w:styleId="Titre2">
    <w:name w:val="heading 2"/>
    <w:basedOn w:val="Normal"/>
    <w:next w:val="Normal"/>
    <w:link w:val="Titre2Car"/>
    <w:uiPriority w:val="99"/>
    <w:qFormat/>
    <w:rsid w:val="00BF4ED2"/>
    <w:pPr>
      <w:keepNext/>
      <w:jc w:val="both"/>
      <w:outlineLvl w:val="1"/>
    </w:pPr>
    <w:rPr>
      <w:rFonts w:ascii="Bookman Old Style" w:hAnsi="Bookman Old Style"/>
      <w:b/>
      <w:bCs/>
    </w:rPr>
  </w:style>
  <w:style w:type="paragraph" w:styleId="Titre3">
    <w:name w:val="heading 3"/>
    <w:basedOn w:val="Normal"/>
    <w:next w:val="Normal"/>
    <w:link w:val="Titre3Car"/>
    <w:uiPriority w:val="99"/>
    <w:qFormat/>
    <w:rsid w:val="00BF4ED2"/>
    <w:pPr>
      <w:keepNext/>
      <w:jc w:val="both"/>
      <w:outlineLvl w:val="2"/>
    </w:pPr>
    <w:rPr>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57066"/>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757066"/>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57066"/>
    <w:rPr>
      <w:rFonts w:asciiTheme="majorHAnsi" w:eastAsiaTheme="majorEastAsia" w:hAnsiTheme="majorHAnsi" w:cstheme="majorBidi"/>
      <w:b/>
      <w:bCs/>
      <w:sz w:val="26"/>
      <w:szCs w:val="26"/>
    </w:rPr>
  </w:style>
  <w:style w:type="paragraph" w:styleId="Retraitcorpsdetexte">
    <w:name w:val="Body Text Indent"/>
    <w:basedOn w:val="Normal"/>
    <w:link w:val="RetraitcorpsdetexteCar"/>
    <w:uiPriority w:val="99"/>
    <w:rsid w:val="00BF4ED2"/>
    <w:rPr>
      <w:sz w:val="22"/>
      <w:szCs w:val="22"/>
    </w:rPr>
  </w:style>
  <w:style w:type="character" w:customStyle="1" w:styleId="RetraitcorpsdetexteCar">
    <w:name w:val="Retrait corps de texte Car"/>
    <w:basedOn w:val="Policepardfaut"/>
    <w:link w:val="Retraitcorpsdetexte"/>
    <w:uiPriority w:val="99"/>
    <w:semiHidden/>
    <w:rsid w:val="00757066"/>
    <w:rPr>
      <w:sz w:val="24"/>
      <w:szCs w:val="24"/>
    </w:rPr>
  </w:style>
  <w:style w:type="paragraph" w:styleId="Corpsdetexte">
    <w:name w:val="Body Text"/>
    <w:basedOn w:val="Normal"/>
    <w:link w:val="CorpsdetexteCar"/>
    <w:uiPriority w:val="99"/>
    <w:rsid w:val="00BF4ED2"/>
    <w:pPr>
      <w:jc w:val="both"/>
    </w:pPr>
    <w:rPr>
      <w:sz w:val="22"/>
      <w:szCs w:val="22"/>
    </w:rPr>
  </w:style>
  <w:style w:type="character" w:customStyle="1" w:styleId="CorpsdetexteCar">
    <w:name w:val="Corps de texte Car"/>
    <w:basedOn w:val="Policepardfaut"/>
    <w:link w:val="Corpsdetexte"/>
    <w:uiPriority w:val="99"/>
    <w:semiHidden/>
    <w:rsid w:val="00757066"/>
    <w:rPr>
      <w:sz w:val="24"/>
      <w:szCs w:val="24"/>
    </w:rPr>
  </w:style>
  <w:style w:type="paragraph" w:styleId="En-tte">
    <w:name w:val="header"/>
    <w:basedOn w:val="Normal"/>
    <w:link w:val="En-tteCar"/>
    <w:uiPriority w:val="99"/>
    <w:rsid w:val="00BF4ED2"/>
    <w:pPr>
      <w:tabs>
        <w:tab w:val="center" w:pos="4536"/>
        <w:tab w:val="right" w:pos="9072"/>
      </w:tabs>
    </w:pPr>
  </w:style>
  <w:style w:type="character" w:customStyle="1" w:styleId="En-tteCar">
    <w:name w:val="En-tête Car"/>
    <w:basedOn w:val="Policepardfaut"/>
    <w:link w:val="En-tte"/>
    <w:uiPriority w:val="99"/>
    <w:semiHidden/>
    <w:rsid w:val="00757066"/>
    <w:rPr>
      <w:sz w:val="24"/>
      <w:szCs w:val="24"/>
    </w:rPr>
  </w:style>
  <w:style w:type="paragraph" w:styleId="Pieddepage">
    <w:name w:val="footer"/>
    <w:basedOn w:val="Normal"/>
    <w:link w:val="PieddepageCar"/>
    <w:uiPriority w:val="99"/>
    <w:rsid w:val="00BF4ED2"/>
    <w:pPr>
      <w:tabs>
        <w:tab w:val="center" w:pos="4536"/>
        <w:tab w:val="right" w:pos="9072"/>
      </w:tabs>
    </w:pPr>
  </w:style>
  <w:style w:type="character" w:customStyle="1" w:styleId="PieddepageCar">
    <w:name w:val="Pied de page Car"/>
    <w:basedOn w:val="Policepardfaut"/>
    <w:link w:val="Pieddepage"/>
    <w:uiPriority w:val="99"/>
    <w:locked/>
    <w:rsid w:val="00D7302D"/>
    <w:rPr>
      <w:rFonts w:cs="Times New Roman"/>
      <w:sz w:val="24"/>
      <w:szCs w:val="24"/>
    </w:rPr>
  </w:style>
  <w:style w:type="character" w:styleId="Numrodepage">
    <w:name w:val="page number"/>
    <w:basedOn w:val="Policepardfaut"/>
    <w:uiPriority w:val="99"/>
    <w:rsid w:val="00BF4ED2"/>
    <w:rPr>
      <w:rFonts w:cs="Times New Roman"/>
    </w:rPr>
  </w:style>
  <w:style w:type="paragraph" w:styleId="Corpsdetexte3">
    <w:name w:val="Body Text 3"/>
    <w:basedOn w:val="Normal"/>
    <w:link w:val="Corpsdetexte3Car"/>
    <w:uiPriority w:val="99"/>
    <w:rsid w:val="00BF4ED2"/>
    <w:pPr>
      <w:jc w:val="both"/>
    </w:pPr>
    <w:rPr>
      <w:sz w:val="20"/>
      <w:szCs w:val="20"/>
    </w:rPr>
  </w:style>
  <w:style w:type="character" w:customStyle="1" w:styleId="Corpsdetexte3Car">
    <w:name w:val="Corps de texte 3 Car"/>
    <w:basedOn w:val="Policepardfaut"/>
    <w:link w:val="Corpsdetexte3"/>
    <w:uiPriority w:val="99"/>
    <w:semiHidden/>
    <w:rsid w:val="00757066"/>
    <w:rPr>
      <w:sz w:val="16"/>
      <w:szCs w:val="16"/>
    </w:rPr>
  </w:style>
  <w:style w:type="paragraph" w:styleId="Textedebulles">
    <w:name w:val="Balloon Text"/>
    <w:basedOn w:val="Normal"/>
    <w:link w:val="TextedebullesCar"/>
    <w:uiPriority w:val="99"/>
    <w:rsid w:val="00D7302D"/>
    <w:rPr>
      <w:rFonts w:ascii="Tahoma" w:hAnsi="Tahoma" w:cs="Tahoma"/>
      <w:sz w:val="16"/>
      <w:szCs w:val="16"/>
    </w:rPr>
  </w:style>
  <w:style w:type="character" w:customStyle="1" w:styleId="TextedebullesCar">
    <w:name w:val="Texte de bulles Car"/>
    <w:basedOn w:val="Policepardfaut"/>
    <w:link w:val="Textedebulles"/>
    <w:uiPriority w:val="99"/>
    <w:locked/>
    <w:rsid w:val="00D7302D"/>
    <w:rPr>
      <w:rFonts w:ascii="Tahoma" w:hAnsi="Tahoma" w:cs="Tahoma"/>
      <w:sz w:val="16"/>
      <w:szCs w:val="16"/>
    </w:rPr>
  </w:style>
  <w:style w:type="table" w:styleId="Grilledutableau">
    <w:name w:val="Table Grid"/>
    <w:basedOn w:val="TableauNormal"/>
    <w:uiPriority w:val="99"/>
    <w:rsid w:val="00565B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rsid w:val="00BA4534"/>
    <w:rPr>
      <w:rFonts w:cs="Times New Roman"/>
      <w:sz w:val="16"/>
      <w:szCs w:val="16"/>
    </w:rPr>
  </w:style>
  <w:style w:type="paragraph" w:styleId="Commentaire">
    <w:name w:val="annotation text"/>
    <w:basedOn w:val="Normal"/>
    <w:link w:val="CommentaireCar"/>
    <w:uiPriority w:val="99"/>
    <w:semiHidden/>
    <w:rsid w:val="00BA4534"/>
    <w:rPr>
      <w:sz w:val="20"/>
      <w:szCs w:val="20"/>
    </w:rPr>
  </w:style>
  <w:style w:type="character" w:customStyle="1" w:styleId="CommentaireCar">
    <w:name w:val="Commentaire Car"/>
    <w:basedOn w:val="Policepardfaut"/>
    <w:link w:val="Commentaire"/>
    <w:uiPriority w:val="99"/>
    <w:semiHidden/>
    <w:rsid w:val="00757066"/>
    <w:rPr>
      <w:sz w:val="20"/>
      <w:szCs w:val="20"/>
    </w:rPr>
  </w:style>
  <w:style w:type="paragraph" w:styleId="Objetducommentaire">
    <w:name w:val="annotation subject"/>
    <w:basedOn w:val="Commentaire"/>
    <w:next w:val="Commentaire"/>
    <w:link w:val="ObjetducommentaireCar"/>
    <w:uiPriority w:val="99"/>
    <w:semiHidden/>
    <w:rsid w:val="00BA4534"/>
    <w:rPr>
      <w:b/>
      <w:bCs/>
    </w:rPr>
  </w:style>
  <w:style w:type="character" w:customStyle="1" w:styleId="ObjetducommentaireCar">
    <w:name w:val="Objet du commentaire Car"/>
    <w:basedOn w:val="CommentaireCar"/>
    <w:link w:val="Objetducommentaire"/>
    <w:uiPriority w:val="99"/>
    <w:semiHidden/>
    <w:rsid w:val="00757066"/>
    <w:rPr>
      <w:b/>
      <w:bCs/>
      <w:sz w:val="20"/>
      <w:szCs w:val="20"/>
    </w:rPr>
  </w:style>
  <w:style w:type="character" w:styleId="Lienhypertexte">
    <w:name w:val="Hyperlink"/>
    <w:basedOn w:val="Policepardfaut"/>
    <w:uiPriority w:val="99"/>
    <w:unhideWhenUsed/>
    <w:rsid w:val="003B76A4"/>
    <w:rPr>
      <w:color w:val="0000FF" w:themeColor="hyperlink"/>
      <w:u w:val="single"/>
    </w:rPr>
  </w:style>
  <w:style w:type="character" w:styleId="Lienhypertextesuivivisit">
    <w:name w:val="FollowedHyperlink"/>
    <w:basedOn w:val="Policepardfaut"/>
    <w:uiPriority w:val="99"/>
    <w:semiHidden/>
    <w:unhideWhenUsed/>
    <w:rsid w:val="00F56026"/>
    <w:rPr>
      <w:color w:val="800080" w:themeColor="followedHyperlink"/>
      <w:u w:val="single"/>
    </w:rPr>
  </w:style>
  <w:style w:type="paragraph" w:customStyle="1" w:styleId="Default">
    <w:name w:val="Default"/>
    <w:rsid w:val="000C384F"/>
    <w:pPr>
      <w:autoSpaceDE w:val="0"/>
      <w:autoSpaceDN w:val="0"/>
      <w:adjustRightInd w:val="0"/>
      <w:ind w:left="357" w:right="442" w:hanging="357"/>
      <w:jc w:val="both"/>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41397">
      <w:bodyDiv w:val="1"/>
      <w:marLeft w:val="0"/>
      <w:marRight w:val="0"/>
      <w:marTop w:val="0"/>
      <w:marBottom w:val="0"/>
      <w:divBdr>
        <w:top w:val="none" w:sz="0" w:space="0" w:color="auto"/>
        <w:left w:val="none" w:sz="0" w:space="0" w:color="auto"/>
        <w:bottom w:val="none" w:sz="0" w:space="0" w:color="auto"/>
        <w:right w:val="none" w:sz="0" w:space="0" w:color="auto"/>
      </w:divBdr>
    </w:div>
    <w:div w:id="1235700417">
      <w:marLeft w:val="0"/>
      <w:marRight w:val="0"/>
      <w:marTop w:val="0"/>
      <w:marBottom w:val="0"/>
      <w:divBdr>
        <w:top w:val="none" w:sz="0" w:space="0" w:color="auto"/>
        <w:left w:val="none" w:sz="0" w:space="0" w:color="auto"/>
        <w:bottom w:val="none" w:sz="0" w:space="0" w:color="auto"/>
        <w:right w:val="none" w:sz="0" w:space="0" w:color="auto"/>
      </w:divBdr>
    </w:div>
    <w:div w:id="17458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A1DB-48AD-4D8D-BD34-FB7F17F1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1246</Words>
  <Characters>7214</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La présente convention est conclue entre :</vt:lpstr>
    </vt:vector>
  </TitlesOfParts>
  <Company>Université de Limoges</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présente convention est conclue entre :</dc:title>
  <dc:creator>Hendrik Eijsberg</dc:creator>
  <cp:lastModifiedBy>Emmanuelle KARI</cp:lastModifiedBy>
  <cp:revision>5</cp:revision>
  <cp:lastPrinted>2025-05-14T12:40:00Z</cp:lastPrinted>
  <dcterms:created xsi:type="dcterms:W3CDTF">2025-05-14T12:37:00Z</dcterms:created>
  <dcterms:modified xsi:type="dcterms:W3CDTF">2025-05-14T13:05:00Z</dcterms:modified>
</cp:coreProperties>
</file>